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2FC025F" w14:textId="4B715ED2" w:rsidR="00D0033F" w:rsidRPr="000B4F1E" w:rsidRDefault="00D0033F" w:rsidP="69A1F4EE">
      <w:pPr>
        <w:pStyle w:val="Body"/>
        <w:tabs>
          <w:tab w:val="left" w:pos="1300"/>
          <w:tab w:val="left" w:pos="7560"/>
        </w:tabs>
        <w:spacing w:after="0" w:line="240" w:lineRule="auto"/>
        <w:rPr>
          <w:rFonts w:ascii="Century Gothic" w:eastAsia="Arial" w:hAnsi="Century Gothic" w:cs="Arial"/>
          <w:b/>
          <w:bCs/>
        </w:rPr>
      </w:pPr>
      <w:bookmarkStart w:id="0" w:name="_Hlk141084117"/>
      <w:r w:rsidRPr="5DCE5A3E">
        <w:rPr>
          <w:rFonts w:ascii="Century Gothic" w:hAnsi="Century Gothic" w:cs="Arial"/>
          <w:lang w:val="de-DE"/>
        </w:rPr>
        <w:t>CONTACT</w:t>
      </w:r>
      <w:r w:rsidR="3F02FBB2" w:rsidRPr="5DCE5A3E">
        <w:rPr>
          <w:rFonts w:ascii="Century Gothic" w:hAnsi="Century Gothic" w:cs="Arial"/>
          <w:lang w:val="de-DE"/>
        </w:rPr>
        <w:t xml:space="preserve">: </w:t>
      </w:r>
      <w:r w:rsidR="00F148FE" w:rsidRPr="5DCE5A3E">
        <w:rPr>
          <w:rFonts w:ascii="Century Gothic" w:hAnsi="Century Gothic" w:cs="Arial"/>
        </w:rPr>
        <w:t xml:space="preserve"> </w:t>
      </w:r>
      <w:r w:rsidR="152487FA" w:rsidRPr="5DCE5A3E">
        <w:rPr>
          <w:rFonts w:ascii="Century Gothic" w:hAnsi="Century Gothic" w:cs="Arial"/>
          <w:lang w:val="de-DE"/>
        </w:rPr>
        <w:t>Jami</w:t>
      </w:r>
      <w:r w:rsidR="00601EC0" w:rsidRPr="5DCE5A3E">
        <w:rPr>
          <w:rFonts w:ascii="Century Gothic" w:hAnsi="Century Gothic" w:cs="Arial"/>
          <w:lang w:val="de-DE"/>
        </w:rPr>
        <w:t>e</w:t>
      </w:r>
      <w:r w:rsidR="152487FA" w:rsidRPr="5DCE5A3E">
        <w:rPr>
          <w:rFonts w:ascii="Century Gothic" w:hAnsi="Century Gothic" w:cs="Arial"/>
          <w:lang w:val="de-DE"/>
        </w:rPr>
        <w:t xml:space="preserve"> Hiskes/Denise Schneider</w:t>
      </w:r>
      <w:r>
        <w:tab/>
      </w:r>
      <w:r w:rsidRPr="5DCE5A3E">
        <w:rPr>
          <w:rFonts w:ascii="Century Gothic" w:hAnsi="Century Gothic" w:cs="Arial"/>
        </w:rPr>
        <w:t xml:space="preserve">    </w:t>
      </w:r>
      <w:r>
        <w:tab/>
      </w:r>
      <w:r w:rsidRPr="5DCE5A3E">
        <w:rPr>
          <w:rFonts w:ascii="Century Gothic" w:hAnsi="Century Gothic" w:cs="Arial"/>
        </w:rPr>
        <w:t xml:space="preserve">      </w:t>
      </w:r>
      <w:r w:rsidR="2EBC0D0A" w:rsidRPr="5DCE5A3E">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14:paraId="08F3C02B" w14:textId="04345B14" w:rsidR="00D0033F" w:rsidRPr="000B4F1E" w:rsidRDefault="28412DA2" w:rsidP="12EE3E75">
      <w:pPr>
        <w:pStyle w:val="Body"/>
        <w:tabs>
          <w:tab w:val="left" w:pos="1300"/>
          <w:tab w:val="left" w:pos="7560"/>
        </w:tabs>
        <w:spacing w:after="0" w:line="240" w:lineRule="auto"/>
        <w:rPr>
          <w:rStyle w:val="None"/>
          <w:rFonts w:ascii="Century Gothic" w:hAnsi="Century Gothic" w:cs="Arial"/>
        </w:rPr>
      </w:pPr>
      <w:r w:rsidRPr="0716C500">
        <w:rPr>
          <w:rFonts w:ascii="Century Gothic" w:hAnsi="Century Gothic" w:cs="Arial"/>
          <w:b/>
          <w:bCs/>
        </w:rPr>
        <w:t xml:space="preserve">                  </w:t>
      </w:r>
      <w:r w:rsidR="56B460B1" w:rsidRPr="0716C500">
        <w:rPr>
          <w:rFonts w:ascii="Century Gothic" w:hAnsi="Century Gothic" w:cs="Arial"/>
          <w:b/>
          <w:bCs/>
        </w:rPr>
        <w:t xml:space="preserve"> </w:t>
      </w:r>
      <w:r w:rsidRPr="0716C500">
        <w:rPr>
          <w:rFonts w:ascii="Century Gothic" w:hAnsi="Century Gothic" w:cs="Arial"/>
          <w:b/>
          <w:bCs/>
        </w:rPr>
        <w:t xml:space="preserve">  </w:t>
      </w:r>
      <w:bookmarkStart w:id="1" w:name="_Hlk205282628"/>
      <w:r w:rsidR="475961AD" w:rsidRPr="0716C500">
        <w:rPr>
          <w:rFonts w:ascii="Century Gothic" w:hAnsi="Century Gothic" w:cs="Arial"/>
        </w:rPr>
        <w:t>312.443.5</w:t>
      </w:r>
      <w:r w:rsidR="460D9FDF" w:rsidRPr="0716C500">
        <w:rPr>
          <w:rFonts w:ascii="Century Gothic" w:hAnsi="Century Gothic" w:cs="Arial"/>
        </w:rPr>
        <w:t>569</w:t>
      </w:r>
      <w:r w:rsidR="475961AD" w:rsidRPr="0716C500">
        <w:rPr>
          <w:rFonts w:ascii="Century Gothic" w:hAnsi="Century Gothic" w:cs="Arial"/>
        </w:rPr>
        <w:t xml:space="preserve"> or</w:t>
      </w:r>
      <w:r w:rsidR="18549708" w:rsidRPr="0716C500">
        <w:rPr>
          <w:rFonts w:ascii="Century Gothic" w:hAnsi="Century Gothic" w:cs="Arial"/>
        </w:rPr>
        <w:t xml:space="preserve"> </w:t>
      </w:r>
      <w:hyperlink r:id="rId11">
        <w:r w:rsidR="18549708" w:rsidRPr="0716C500">
          <w:rPr>
            <w:rStyle w:val="Hyperlink"/>
            <w:rFonts w:ascii="Century Gothic" w:hAnsi="Century Gothic" w:cs="Arial"/>
          </w:rPr>
          <w:t>Press@GoodmanTheatre.org</w:t>
        </w:r>
      </w:hyperlink>
      <w:bookmarkEnd w:id="1"/>
      <w:r>
        <w:tab/>
      </w:r>
      <w:r w:rsidR="475961AD" w:rsidRPr="0716C500">
        <w:rPr>
          <w:rFonts w:ascii="Century Gothic" w:hAnsi="Century Gothic" w:cs="Arial"/>
        </w:rPr>
        <w:t xml:space="preserve">              </w:t>
      </w:r>
      <w:r w:rsidRPr="0716C500">
        <w:rPr>
          <w:rFonts w:ascii="Century Gothic" w:hAnsi="Century Gothic" w:cs="Arial"/>
          <w:b/>
          <w:bCs/>
        </w:rPr>
        <w:t xml:space="preserve">     </w:t>
      </w:r>
      <w:r w:rsidR="68C39D0B" w:rsidRPr="0716C500">
        <w:rPr>
          <w:rFonts w:ascii="Century Gothic" w:hAnsi="Century Gothic" w:cs="Arial"/>
          <w:b/>
          <w:bCs/>
        </w:rPr>
        <w:t xml:space="preserve"> </w:t>
      </w:r>
      <w:r w:rsidR="2E443EB2" w:rsidRPr="0716C500">
        <w:rPr>
          <w:rFonts w:ascii="Century Gothic" w:hAnsi="Century Gothic" w:cs="Arial"/>
          <w:b/>
          <w:bCs/>
        </w:rPr>
        <w:t xml:space="preserve">  </w:t>
      </w:r>
      <w:r w:rsidR="6EFE3ADD" w:rsidRPr="0716C500">
        <w:rPr>
          <w:rFonts w:ascii="Century Gothic" w:hAnsi="Century Gothic" w:cs="Arial"/>
          <w:b/>
          <w:bCs/>
        </w:rPr>
        <w:t>November 1</w:t>
      </w:r>
      <w:r w:rsidR="7CA82EA3" w:rsidRPr="0716C500">
        <w:rPr>
          <w:rFonts w:ascii="Century Gothic" w:hAnsi="Century Gothic" w:cs="Arial"/>
          <w:b/>
          <w:bCs/>
        </w:rPr>
        <w:t>3</w:t>
      </w:r>
      <w:r w:rsidR="475961AD" w:rsidRPr="0716C500">
        <w:rPr>
          <w:rStyle w:val="None"/>
          <w:rFonts w:ascii="Century Gothic" w:hAnsi="Century Gothic" w:cs="Arial"/>
          <w:b/>
          <w:bCs/>
        </w:rPr>
        <w:t>, 202</w:t>
      </w:r>
      <w:r w:rsidR="052FE697" w:rsidRPr="0716C500">
        <w:rPr>
          <w:rStyle w:val="None"/>
          <w:rFonts w:ascii="Century Gothic" w:hAnsi="Century Gothic" w:cs="Arial"/>
          <w:b/>
          <w:bCs/>
        </w:rPr>
        <w:t>5</w:t>
      </w:r>
    </w:p>
    <w:p w14:paraId="197ED8A7" w14:textId="34D90940" w:rsidR="0C9810FC" w:rsidRDefault="0C9810FC" w:rsidP="0716C50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47EB32BB" w14:textId="1A0868DB" w:rsidR="0C9810FC" w:rsidRDefault="3E3C93C8" w:rsidP="0716C50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u w:val="single"/>
        </w:rPr>
      </w:pPr>
      <w:r w:rsidRPr="0716C500">
        <w:rPr>
          <w:rFonts w:ascii="Century Gothic" w:eastAsia="Calibri" w:hAnsi="Century Gothic" w:cs="Arial"/>
          <w:b/>
          <w:bCs/>
          <w:sz w:val="22"/>
          <w:szCs w:val="22"/>
        </w:rPr>
        <w:t xml:space="preserve">ROBERT FALLS’ </w:t>
      </w:r>
      <w:r w:rsidR="3C8F23E2" w:rsidRPr="0716C500">
        <w:rPr>
          <w:rFonts w:ascii="Century Gothic" w:eastAsia="Calibri" w:hAnsi="Century Gothic" w:cs="Arial"/>
          <w:b/>
          <w:bCs/>
          <w:sz w:val="22"/>
          <w:szCs w:val="22"/>
        </w:rPr>
        <w:t xml:space="preserve">CAST </w:t>
      </w:r>
      <w:r w:rsidR="2D3571A2" w:rsidRPr="0716C500">
        <w:rPr>
          <w:rFonts w:ascii="Century Gothic" w:eastAsia="Calibri" w:hAnsi="Century Gothic" w:cs="Arial"/>
          <w:b/>
          <w:bCs/>
          <w:sz w:val="22"/>
          <w:szCs w:val="22"/>
        </w:rPr>
        <w:t xml:space="preserve">IS </w:t>
      </w:r>
      <w:r w:rsidR="3C8F23E2" w:rsidRPr="0716C500">
        <w:rPr>
          <w:rFonts w:ascii="Century Gothic" w:eastAsia="Calibri" w:hAnsi="Century Gothic" w:cs="Arial"/>
          <w:b/>
          <w:bCs/>
          <w:sz w:val="22"/>
          <w:szCs w:val="22"/>
        </w:rPr>
        <w:t xml:space="preserve">SET FOR </w:t>
      </w:r>
      <w:r w:rsidR="3C8F23E2" w:rsidRPr="0716C500">
        <w:rPr>
          <w:rFonts w:ascii="Century Gothic" w:eastAsia="Calibri" w:hAnsi="Century Gothic" w:cs="Arial"/>
          <w:b/>
          <w:bCs/>
          <w:i/>
          <w:iCs/>
          <w:sz w:val="22"/>
          <w:szCs w:val="22"/>
        </w:rPr>
        <w:t>HOLIDAY</w:t>
      </w:r>
      <w:r w:rsidR="3C8F23E2" w:rsidRPr="0716C500">
        <w:rPr>
          <w:rFonts w:ascii="Century Gothic" w:eastAsia="Calibri" w:hAnsi="Century Gothic" w:cs="Arial"/>
          <w:b/>
          <w:bCs/>
          <w:sz w:val="22"/>
          <w:szCs w:val="22"/>
        </w:rPr>
        <w:t xml:space="preserve">, </w:t>
      </w:r>
      <w:r w:rsidR="0722930B" w:rsidRPr="0716C500">
        <w:rPr>
          <w:rFonts w:ascii="Century Gothic" w:eastAsia="Calibri" w:hAnsi="Century Gothic" w:cs="Arial"/>
          <w:b/>
          <w:bCs/>
          <w:sz w:val="22"/>
          <w:szCs w:val="22"/>
        </w:rPr>
        <w:t>RICHARD GREENBERG’S</w:t>
      </w:r>
      <w:r w:rsidR="3C8F23E2" w:rsidRPr="0716C500">
        <w:rPr>
          <w:rFonts w:ascii="Century Gothic" w:eastAsia="Calibri" w:hAnsi="Century Gothic" w:cs="Arial"/>
          <w:b/>
          <w:bCs/>
          <w:sz w:val="22"/>
          <w:szCs w:val="22"/>
        </w:rPr>
        <w:t xml:space="preserve"> </w:t>
      </w:r>
      <w:r w:rsidR="1CAED7BA" w:rsidRPr="0716C500">
        <w:rPr>
          <w:rFonts w:ascii="Century Gothic" w:eastAsia="Calibri" w:hAnsi="Century Gothic" w:cs="Arial"/>
          <w:b/>
          <w:bCs/>
          <w:sz w:val="22"/>
          <w:szCs w:val="22"/>
        </w:rPr>
        <w:t xml:space="preserve">CRACKLING </w:t>
      </w:r>
      <w:r w:rsidR="31640BD7" w:rsidRPr="0716C500">
        <w:rPr>
          <w:rFonts w:ascii="Century Gothic" w:eastAsia="Calibri" w:hAnsi="Century Gothic" w:cs="Arial"/>
          <w:b/>
          <w:bCs/>
          <w:sz w:val="22"/>
          <w:szCs w:val="22"/>
        </w:rPr>
        <w:t xml:space="preserve">CONTEMPORARY </w:t>
      </w:r>
      <w:r w:rsidR="3C8F23E2" w:rsidRPr="0716C500">
        <w:rPr>
          <w:rFonts w:ascii="Century Gothic" w:eastAsia="Calibri" w:hAnsi="Century Gothic" w:cs="Arial"/>
          <w:b/>
          <w:bCs/>
          <w:sz w:val="22"/>
          <w:szCs w:val="22"/>
        </w:rPr>
        <w:t xml:space="preserve">ADAPTATION </w:t>
      </w:r>
      <w:r w:rsidR="527BF782" w:rsidRPr="0716C500">
        <w:rPr>
          <w:rFonts w:ascii="Century Gothic" w:eastAsia="Calibri" w:hAnsi="Century Gothic" w:cs="Arial"/>
          <w:b/>
          <w:bCs/>
          <w:sz w:val="22"/>
          <w:szCs w:val="22"/>
        </w:rPr>
        <w:t xml:space="preserve">OF PHILIP BARRY’S </w:t>
      </w:r>
      <w:r w:rsidR="7AF3F8F8" w:rsidRPr="0716C500">
        <w:rPr>
          <w:rFonts w:ascii="Century Gothic" w:eastAsia="Calibri" w:hAnsi="Century Gothic" w:cs="Arial"/>
          <w:b/>
          <w:bCs/>
          <w:sz w:val="22"/>
          <w:szCs w:val="22"/>
        </w:rPr>
        <w:t xml:space="preserve">CLASSIC PLAY, </w:t>
      </w:r>
      <w:r w:rsidR="4D43727E" w:rsidRPr="0716C500">
        <w:rPr>
          <w:rFonts w:ascii="Century Gothic" w:eastAsia="Calibri" w:hAnsi="Century Gothic" w:cs="Arial"/>
          <w:b/>
          <w:bCs/>
          <w:sz w:val="22"/>
          <w:szCs w:val="22"/>
        </w:rPr>
        <w:t>APPEARING</w:t>
      </w:r>
      <w:r w:rsidR="36575395" w:rsidRPr="0716C500">
        <w:rPr>
          <w:rFonts w:ascii="Century Gothic" w:eastAsia="Calibri" w:hAnsi="Century Gothic" w:cs="Arial"/>
          <w:b/>
          <w:bCs/>
          <w:sz w:val="22"/>
          <w:szCs w:val="22"/>
        </w:rPr>
        <w:t xml:space="preserve"> </w:t>
      </w:r>
      <w:r w:rsidR="36575395" w:rsidRPr="0716C500">
        <w:rPr>
          <w:rFonts w:ascii="Century Gothic" w:eastAsia="Calibri" w:hAnsi="Century Gothic" w:cs="Arial"/>
          <w:b/>
          <w:bCs/>
          <w:sz w:val="22"/>
          <w:szCs w:val="22"/>
          <w:u w:val="single"/>
        </w:rPr>
        <w:t>JANUARY 31 – MARCH 1, 2026</w:t>
      </w:r>
    </w:p>
    <w:p w14:paraId="1EF56A9C" w14:textId="02507009" w:rsidR="0C9810FC" w:rsidRDefault="0C9810FC" w:rsidP="0716C50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37D0E328" w14:textId="581E762D" w:rsidR="0C9810FC" w:rsidRDefault="324C8398" w:rsidP="208E8D59">
      <w:pPr>
        <w:pBdr>
          <w:top w:val="none" w:sz="0" w:space="0" w:color="000000"/>
          <w:left w:val="none" w:sz="0" w:space="0" w:color="000000"/>
          <w:bottom w:val="none" w:sz="0" w:space="0" w:color="000000"/>
          <w:right w:val="none" w:sz="0" w:space="0" w:color="000000"/>
          <w:between w:val="none" w:sz="0" w:space="0" w:color="000000"/>
        </w:pBdr>
        <w:spacing w:line="259" w:lineRule="auto"/>
        <w:jc w:val="center"/>
      </w:pPr>
      <w:r w:rsidRPr="208E8D59">
        <w:rPr>
          <w:rFonts w:ascii="Century Gothic" w:eastAsia="Calibri" w:hAnsi="Century Gothic" w:cs="Arial"/>
          <w:b/>
          <w:bCs/>
          <w:sz w:val="22"/>
          <w:szCs w:val="22"/>
        </w:rPr>
        <w:t>**</w:t>
      </w:r>
      <w:r w:rsidR="3CFEE4D3" w:rsidRPr="208E8D59">
        <w:rPr>
          <w:rFonts w:ascii="Century Gothic" w:eastAsia="Calibri" w:hAnsi="Century Gothic" w:cs="Arial"/>
          <w:b/>
          <w:bCs/>
          <w:sz w:val="22"/>
          <w:szCs w:val="22"/>
        </w:rPr>
        <w:t xml:space="preserve"> RAMMEL CHAN, CHRISTIANA CLARK, ALEJANDRA ESCALANTE, JESSIE FISHER, BRYCE GANGEL, </w:t>
      </w:r>
      <w:r>
        <w:br/>
      </w:r>
      <w:r w:rsidR="3CFEE4D3" w:rsidRPr="208E8D59">
        <w:rPr>
          <w:rFonts w:ascii="Century Gothic" w:eastAsia="Calibri" w:hAnsi="Century Gothic" w:cs="Arial"/>
          <w:b/>
          <w:bCs/>
          <w:sz w:val="22"/>
          <w:szCs w:val="22"/>
        </w:rPr>
        <w:t xml:space="preserve">MOLLY GRIGGS, ERIK HELLMAN, JORDAN LAGE, LUIGI SOTTILE AND WESLEY TAYLOR TO APPEAR </w:t>
      </w:r>
      <w:r>
        <w:br/>
      </w:r>
      <w:r w:rsidR="3CFEE4D3" w:rsidRPr="208E8D59">
        <w:rPr>
          <w:rFonts w:ascii="Century Gothic" w:eastAsia="Calibri" w:hAnsi="Century Gothic" w:cs="Arial"/>
          <w:b/>
          <w:bCs/>
          <w:sz w:val="22"/>
          <w:szCs w:val="22"/>
        </w:rPr>
        <w:t>IN THE WORLD PREMIERE BY THE TONY AWARD-WINNING PLAYWRIGHT</w:t>
      </w:r>
      <w:r w:rsidR="6890B1A0" w:rsidRPr="208E8D59">
        <w:rPr>
          <w:rFonts w:ascii="Century Gothic" w:eastAsia="Calibri" w:hAnsi="Century Gothic" w:cs="Arial"/>
          <w:b/>
          <w:bCs/>
          <w:sz w:val="22"/>
          <w:szCs w:val="22"/>
        </w:rPr>
        <w:t>**</w:t>
      </w:r>
      <w:r w:rsidR="18768998" w:rsidRPr="208E8D59">
        <w:rPr>
          <w:rFonts w:ascii="Century Gothic" w:eastAsia="Calibri" w:hAnsi="Century Gothic" w:cs="Arial"/>
          <w:b/>
          <w:bCs/>
          <w:sz w:val="22"/>
          <w:szCs w:val="22"/>
        </w:rPr>
        <w:t xml:space="preserve"> </w:t>
      </w:r>
      <w:r w:rsidR="5D434AF0" w:rsidRPr="208E8D59">
        <w:rPr>
          <w:rFonts w:ascii="Century Gothic" w:eastAsia="Calibri" w:hAnsi="Century Gothic" w:cs="Arial"/>
          <w:b/>
          <w:bCs/>
          <w:sz w:val="22"/>
          <w:szCs w:val="22"/>
        </w:rPr>
        <w:t xml:space="preserve"> </w:t>
      </w:r>
    </w:p>
    <w:p w14:paraId="36F97A92" w14:textId="7F14FBA2" w:rsidR="0C9810FC" w:rsidRDefault="0C9810FC" w:rsidP="0716C50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65DA4D8D" w14:textId="0B7350F3" w:rsidR="0C9810FC" w:rsidRDefault="7CB8C04F" w:rsidP="0716C50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u w:val="single"/>
        </w:rPr>
      </w:pPr>
      <w:r w:rsidRPr="0716C500">
        <w:rPr>
          <w:rFonts w:ascii="Century Gothic" w:eastAsia="Calibri" w:hAnsi="Century Gothic" w:cs="Arial"/>
          <w:b/>
          <w:bCs/>
          <w:sz w:val="22"/>
          <w:szCs w:val="22"/>
        </w:rPr>
        <w:t>***</w:t>
      </w:r>
      <w:r w:rsidR="4D670FBC" w:rsidRPr="0716C500">
        <w:rPr>
          <w:rFonts w:ascii="Century Gothic" w:eastAsia="Calibri" w:hAnsi="Century Gothic" w:cs="Arial"/>
          <w:b/>
          <w:bCs/>
          <w:sz w:val="22"/>
          <w:szCs w:val="22"/>
        </w:rPr>
        <w:t xml:space="preserve">TICKETS </w:t>
      </w:r>
      <w:r w:rsidR="373C8E93" w:rsidRPr="0716C500">
        <w:rPr>
          <w:rFonts w:ascii="Century Gothic" w:eastAsia="Calibri" w:hAnsi="Century Gothic" w:cs="Arial"/>
          <w:b/>
          <w:bCs/>
          <w:sz w:val="22"/>
          <w:szCs w:val="22"/>
        </w:rPr>
        <w:t xml:space="preserve">GO </w:t>
      </w:r>
      <w:r w:rsidR="4D670FBC" w:rsidRPr="0716C500">
        <w:rPr>
          <w:rFonts w:ascii="Century Gothic" w:eastAsia="Calibri" w:hAnsi="Century Gothic" w:cs="Arial"/>
          <w:b/>
          <w:bCs/>
          <w:sz w:val="22"/>
          <w:szCs w:val="22"/>
        </w:rPr>
        <w:t xml:space="preserve">ON </w:t>
      </w:r>
      <w:r w:rsidR="6890FD09" w:rsidRPr="0716C500">
        <w:rPr>
          <w:rFonts w:ascii="Century Gothic" w:eastAsia="Calibri" w:hAnsi="Century Gothic" w:cs="Arial"/>
          <w:b/>
          <w:bCs/>
          <w:sz w:val="22"/>
          <w:szCs w:val="22"/>
        </w:rPr>
        <w:t>SALE</w:t>
      </w:r>
      <w:r w:rsidR="5A326DFD" w:rsidRPr="0716C500">
        <w:rPr>
          <w:rFonts w:ascii="Century Gothic" w:eastAsia="Calibri" w:hAnsi="Century Gothic" w:cs="Arial"/>
          <w:b/>
          <w:bCs/>
          <w:sz w:val="22"/>
          <w:szCs w:val="22"/>
        </w:rPr>
        <w:t xml:space="preserve"> THIS</w:t>
      </w:r>
      <w:r w:rsidR="6890FD09" w:rsidRPr="0716C500">
        <w:rPr>
          <w:rFonts w:ascii="Century Gothic" w:eastAsia="Calibri" w:hAnsi="Century Gothic" w:cs="Arial"/>
          <w:b/>
          <w:bCs/>
          <w:sz w:val="22"/>
          <w:szCs w:val="22"/>
        </w:rPr>
        <w:t xml:space="preserve"> </w:t>
      </w:r>
      <w:r w:rsidR="6A639FDF" w:rsidRPr="0716C500">
        <w:rPr>
          <w:rFonts w:ascii="Century Gothic" w:eastAsia="Calibri" w:hAnsi="Century Gothic" w:cs="Arial"/>
          <w:b/>
          <w:bCs/>
          <w:sz w:val="22"/>
          <w:szCs w:val="22"/>
          <w:u w:val="single"/>
        </w:rPr>
        <w:t>FRIDAY, N</w:t>
      </w:r>
      <w:r w:rsidR="6890FD09" w:rsidRPr="0716C500">
        <w:rPr>
          <w:rFonts w:ascii="Century Gothic" w:eastAsia="Calibri" w:hAnsi="Century Gothic" w:cs="Arial"/>
          <w:b/>
          <w:bCs/>
          <w:sz w:val="22"/>
          <w:szCs w:val="22"/>
          <w:u w:val="single"/>
        </w:rPr>
        <w:t>OVEMBER</w:t>
      </w:r>
      <w:r w:rsidR="4D670FBC" w:rsidRPr="0716C500">
        <w:rPr>
          <w:rFonts w:ascii="Century Gothic" w:eastAsia="Calibri" w:hAnsi="Century Gothic" w:cs="Arial"/>
          <w:b/>
          <w:bCs/>
          <w:sz w:val="22"/>
          <w:szCs w:val="22"/>
          <w:u w:val="single"/>
        </w:rPr>
        <w:t xml:space="preserve"> 14</w:t>
      </w:r>
      <w:r w:rsidR="7B09D9F9" w:rsidRPr="0716C500">
        <w:rPr>
          <w:rFonts w:ascii="Century Gothic" w:eastAsia="Calibri" w:hAnsi="Century Gothic" w:cs="Arial"/>
          <w:b/>
          <w:bCs/>
          <w:sz w:val="22"/>
          <w:szCs w:val="22"/>
        </w:rPr>
        <w:t>***</w:t>
      </w:r>
    </w:p>
    <w:p w14:paraId="05CA61D5" w14:textId="3047E91E" w:rsidR="00D0033F" w:rsidRPr="000B4F1E" w:rsidRDefault="00D0033F" w:rsidP="730C5D06">
      <w:pPr>
        <w:pBdr>
          <w:top w:val="none" w:sz="0" w:space="0" w:color="auto"/>
          <w:left w:val="none" w:sz="0" w:space="0" w:color="auto"/>
          <w:bottom w:val="none" w:sz="0" w:space="0" w:color="auto"/>
          <w:right w:val="none" w:sz="0" w:space="0" w:color="auto"/>
          <w:between w:val="none" w:sz="0" w:space="0" w:color="auto"/>
        </w:pBdr>
        <w:jc w:val="center"/>
      </w:pPr>
    </w:p>
    <w:p w14:paraId="1D79B305" w14:textId="63E9FF2C" w:rsidR="008B33CA" w:rsidRDefault="241FF6B6" w:rsidP="208E8D59">
      <w:pPr>
        <w:pBdr>
          <w:top w:val="none" w:sz="0" w:space="0" w:color="000000"/>
          <w:left w:val="none" w:sz="0" w:space="0" w:color="000000"/>
          <w:bottom w:val="none" w:sz="0" w:space="0" w:color="000000"/>
          <w:right w:val="none" w:sz="0" w:space="0" w:color="000000"/>
          <w:between w:val="none" w:sz="0" w:space="0" w:color="000000"/>
        </w:pBdr>
        <w:spacing w:line="259" w:lineRule="auto"/>
      </w:pPr>
      <w:r w:rsidRPr="208E8D59">
        <w:rPr>
          <w:rFonts w:ascii="Century Gothic" w:eastAsia="Calibri" w:hAnsi="Century Gothic" w:cs="Arial"/>
          <w:sz w:val="22"/>
          <w:szCs w:val="22"/>
        </w:rPr>
        <w:t>(CHICAGO, IL)</w:t>
      </w:r>
      <w:r w:rsidR="1E85B7C5" w:rsidRPr="208E8D59">
        <w:rPr>
          <w:rFonts w:ascii="Century Gothic" w:eastAsia="Calibri" w:hAnsi="Century Gothic" w:cs="Arial"/>
          <w:sz w:val="22"/>
          <w:szCs w:val="22"/>
        </w:rPr>
        <w:t xml:space="preserve"> </w:t>
      </w:r>
      <w:r w:rsidR="1870EF14" w:rsidRPr="208E8D59">
        <w:rPr>
          <w:rFonts w:ascii="Century Gothic" w:eastAsia="Calibri" w:hAnsi="Century Gothic" w:cs="Arial"/>
          <w:sz w:val="22"/>
          <w:szCs w:val="22"/>
        </w:rPr>
        <w:t xml:space="preserve">Goodman Theatre’s Centennial 25/26 Season continues with </w:t>
      </w:r>
      <w:r w:rsidR="1870EF14" w:rsidRPr="208E8D59">
        <w:rPr>
          <w:rFonts w:ascii="Century Gothic" w:eastAsia="Calibri" w:hAnsi="Century Gothic" w:cs="Arial"/>
          <w:i/>
          <w:iCs/>
          <w:sz w:val="22"/>
          <w:szCs w:val="22"/>
        </w:rPr>
        <w:t>Holiday</w:t>
      </w:r>
      <w:r w:rsidR="1870EF14" w:rsidRPr="208E8D59">
        <w:rPr>
          <w:rFonts w:ascii="Century Gothic" w:eastAsia="Calibri" w:hAnsi="Century Gothic" w:cs="Arial"/>
          <w:sz w:val="22"/>
          <w:szCs w:val="22"/>
        </w:rPr>
        <w:t xml:space="preserve">, adapted by the late Tony Award winner and Pulitzer Prize finalist </w:t>
      </w:r>
      <w:r w:rsidR="1870EF14" w:rsidRPr="208E8D59">
        <w:rPr>
          <w:rFonts w:ascii="Century Gothic" w:eastAsia="Calibri" w:hAnsi="Century Gothic" w:cs="Arial"/>
          <w:b/>
          <w:bCs/>
          <w:sz w:val="22"/>
          <w:szCs w:val="22"/>
        </w:rPr>
        <w:t>Richard Greenberg</w:t>
      </w:r>
      <w:r w:rsidR="1870EF14" w:rsidRPr="208E8D59">
        <w:rPr>
          <w:rFonts w:ascii="Century Gothic" w:eastAsia="Calibri" w:hAnsi="Century Gothic" w:cs="Arial"/>
          <w:sz w:val="22"/>
          <w:szCs w:val="22"/>
        </w:rPr>
        <w:t xml:space="preserve"> in a contemporary reimagining of </w:t>
      </w:r>
      <w:r w:rsidR="1870EF14" w:rsidRPr="208E8D59">
        <w:rPr>
          <w:rFonts w:ascii="Century Gothic" w:eastAsia="Calibri" w:hAnsi="Century Gothic" w:cs="Arial"/>
          <w:b/>
          <w:bCs/>
          <w:sz w:val="22"/>
          <w:szCs w:val="22"/>
        </w:rPr>
        <w:t>Philip Barry</w:t>
      </w:r>
      <w:r w:rsidR="1870EF14" w:rsidRPr="208E8D59">
        <w:rPr>
          <w:rFonts w:ascii="Century Gothic" w:eastAsia="Calibri" w:hAnsi="Century Gothic" w:cs="Arial"/>
          <w:sz w:val="22"/>
          <w:szCs w:val="22"/>
        </w:rPr>
        <w:t xml:space="preserve">’s classic Roaring Twenties love story. Tony Award-winning director </w:t>
      </w:r>
      <w:r w:rsidR="1870EF14" w:rsidRPr="208E8D59">
        <w:rPr>
          <w:rFonts w:ascii="Century Gothic" w:eastAsia="Calibri" w:hAnsi="Century Gothic" w:cs="Arial"/>
          <w:b/>
          <w:bCs/>
          <w:sz w:val="22"/>
          <w:szCs w:val="22"/>
        </w:rPr>
        <w:t>Robert Falls</w:t>
      </w:r>
      <w:r w:rsidR="1870EF14" w:rsidRPr="208E8D59">
        <w:rPr>
          <w:rFonts w:ascii="Century Gothic" w:eastAsia="Calibri" w:hAnsi="Century Gothic" w:cs="Arial"/>
          <w:sz w:val="22"/>
          <w:szCs w:val="22"/>
        </w:rPr>
        <w:t>’ cast includes</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Rammel Chan</w:t>
      </w:r>
      <w:r w:rsidR="436F1021" w:rsidRPr="208E8D59">
        <w:rPr>
          <w:rFonts w:ascii="Century Gothic" w:eastAsia="Calibri" w:hAnsi="Century Gothic" w:cs="Arial"/>
          <w:sz w:val="22"/>
          <w:szCs w:val="22"/>
        </w:rPr>
        <w:t xml:space="preserve"> </w:t>
      </w:r>
      <w:r w:rsidR="436F1021" w:rsidRPr="208E8D59">
        <w:rPr>
          <w:rFonts w:ascii="Century Gothic" w:eastAsia="Calibri" w:hAnsi="Century Gothic" w:cs="Arial"/>
          <w:i/>
          <w:iCs/>
          <w:sz w:val="22"/>
          <w:szCs w:val="22"/>
        </w:rPr>
        <w:t>(King of the Yees</w:t>
      </w:r>
      <w:r w:rsidR="436F1021" w:rsidRPr="208E8D59">
        <w:rPr>
          <w:rFonts w:ascii="Century Gothic" w:eastAsia="Calibri" w:hAnsi="Century Gothic" w:cs="Arial"/>
          <w:sz w:val="22"/>
          <w:szCs w:val="22"/>
        </w:rPr>
        <w:t>)</w:t>
      </w:r>
      <w:r w:rsidR="035C0067" w:rsidRPr="208E8D59">
        <w:rPr>
          <w:rFonts w:ascii="Century Gothic" w:eastAsia="Calibri" w:hAnsi="Century Gothic" w:cs="Arial"/>
          <w:i/>
          <w:iCs/>
          <w:sz w:val="22"/>
          <w:szCs w:val="22"/>
        </w:rPr>
        <w:t>,</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 xml:space="preserve">Christiana Clark </w:t>
      </w:r>
      <w:r w:rsidR="035C0067" w:rsidRPr="208E8D59">
        <w:rPr>
          <w:rFonts w:ascii="Century Gothic" w:eastAsia="Calibri" w:hAnsi="Century Gothic" w:cs="Arial"/>
          <w:sz w:val="22"/>
          <w:szCs w:val="22"/>
        </w:rPr>
        <w:t>(</w:t>
      </w:r>
      <w:r w:rsidR="035C0067" w:rsidRPr="208E8D59">
        <w:rPr>
          <w:rFonts w:ascii="Century Gothic" w:eastAsia="Calibri" w:hAnsi="Century Gothic" w:cs="Arial"/>
          <w:i/>
          <w:iCs/>
          <w:sz w:val="22"/>
          <w:szCs w:val="22"/>
        </w:rPr>
        <w:t>A Christmas Carol</w:t>
      </w:r>
      <w:r w:rsidR="035C0067" w:rsidRPr="208E8D59">
        <w:rPr>
          <w:rFonts w:ascii="Century Gothic" w:eastAsia="Calibri" w:hAnsi="Century Gothic" w:cs="Arial"/>
          <w:sz w:val="22"/>
          <w:szCs w:val="22"/>
        </w:rPr>
        <w:t>),</w:t>
      </w:r>
      <w:r w:rsidR="035C0067" w:rsidRPr="208E8D59">
        <w:rPr>
          <w:rFonts w:ascii="Century Gothic" w:eastAsia="Calibri" w:hAnsi="Century Gothic" w:cs="Arial"/>
          <w:b/>
          <w:bCs/>
          <w:sz w:val="22"/>
          <w:szCs w:val="22"/>
        </w:rPr>
        <w:t xml:space="preserve"> Alejandra Escalante</w:t>
      </w:r>
      <w:r w:rsidR="66D4A51A" w:rsidRPr="208E8D59">
        <w:rPr>
          <w:rFonts w:ascii="Century Gothic" w:eastAsia="Calibri" w:hAnsi="Century Gothic" w:cs="Arial"/>
          <w:i/>
          <w:iCs/>
          <w:sz w:val="22"/>
          <w:szCs w:val="22"/>
        </w:rPr>
        <w:t xml:space="preserve"> </w:t>
      </w:r>
      <w:r w:rsidR="66D4A51A" w:rsidRPr="208E8D59">
        <w:rPr>
          <w:rFonts w:ascii="Century Gothic" w:eastAsia="Calibri" w:hAnsi="Century Gothic" w:cs="Arial"/>
          <w:sz w:val="22"/>
          <w:szCs w:val="22"/>
        </w:rPr>
        <w:t>(</w:t>
      </w:r>
      <w:r w:rsidR="66D4A51A" w:rsidRPr="208E8D59">
        <w:rPr>
          <w:rFonts w:ascii="Century Gothic" w:eastAsia="Calibri" w:hAnsi="Century Gothic" w:cs="Arial"/>
          <w:i/>
          <w:iCs/>
          <w:sz w:val="22"/>
          <w:szCs w:val="22"/>
        </w:rPr>
        <w:t>The Cherry Orchard</w:t>
      </w:r>
      <w:r w:rsidR="66D4A51A" w:rsidRPr="208E8D59">
        <w:rPr>
          <w:rFonts w:ascii="Century Gothic" w:eastAsia="Calibri" w:hAnsi="Century Gothic" w:cs="Arial"/>
          <w:sz w:val="22"/>
          <w:szCs w:val="22"/>
        </w:rPr>
        <w:t>)</w:t>
      </w:r>
      <w:r w:rsidR="035C0067" w:rsidRPr="208E8D59">
        <w:rPr>
          <w:rFonts w:ascii="Century Gothic" w:eastAsia="Calibri" w:hAnsi="Century Gothic" w:cs="Arial"/>
          <w:i/>
          <w:iCs/>
          <w:sz w:val="22"/>
          <w:szCs w:val="22"/>
        </w:rPr>
        <w:t>,</w:t>
      </w:r>
      <w:r w:rsidR="035C0067" w:rsidRPr="208E8D59">
        <w:rPr>
          <w:rFonts w:ascii="Century Gothic" w:eastAsia="Calibri" w:hAnsi="Century Gothic" w:cs="Arial"/>
          <w:b/>
          <w:bCs/>
          <w:sz w:val="22"/>
          <w:szCs w:val="22"/>
        </w:rPr>
        <w:t xml:space="preserve"> Jessie Fisher</w:t>
      </w:r>
      <w:r w:rsidR="67E88910" w:rsidRPr="208E8D59">
        <w:rPr>
          <w:rFonts w:ascii="Century Gothic" w:eastAsia="Calibri" w:hAnsi="Century Gothic" w:cs="Arial"/>
          <w:sz w:val="22"/>
          <w:szCs w:val="22"/>
        </w:rPr>
        <w:t xml:space="preserve"> (Writers Theatre’s </w:t>
      </w:r>
      <w:r w:rsidR="67E88910" w:rsidRPr="208E8D59">
        <w:rPr>
          <w:rFonts w:ascii="Century Gothic" w:eastAsia="Calibri" w:hAnsi="Century Gothic" w:cs="Arial"/>
          <w:i/>
          <w:iCs/>
          <w:sz w:val="22"/>
          <w:szCs w:val="22"/>
        </w:rPr>
        <w:t>Every Brilliant Thing</w:t>
      </w:r>
      <w:r w:rsidR="67E88910" w:rsidRPr="208E8D59">
        <w:rPr>
          <w:rFonts w:ascii="Century Gothic" w:eastAsia="Calibri" w:hAnsi="Century Gothic" w:cs="Arial"/>
          <w:sz w:val="22"/>
          <w:szCs w:val="22"/>
        </w:rPr>
        <w:t>),</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Bryce Gangel</w:t>
      </w:r>
      <w:r w:rsidR="07A00525" w:rsidRPr="208E8D59">
        <w:rPr>
          <w:rFonts w:ascii="Century Gothic" w:eastAsia="Calibri" w:hAnsi="Century Gothic" w:cs="Arial"/>
          <w:sz w:val="22"/>
          <w:szCs w:val="22"/>
        </w:rPr>
        <w:t xml:space="preserve"> (Rivendell Theatre’s </w:t>
      </w:r>
      <w:r w:rsidR="07A00525" w:rsidRPr="208E8D59">
        <w:rPr>
          <w:rFonts w:ascii="Century Gothic" w:eastAsia="Calibri" w:hAnsi="Century Gothic" w:cs="Arial"/>
          <w:i/>
          <w:iCs/>
          <w:sz w:val="22"/>
          <w:szCs w:val="22"/>
        </w:rPr>
        <w:t>Dry Land</w:t>
      </w:r>
      <w:r w:rsidR="07A00525" w:rsidRPr="208E8D59">
        <w:rPr>
          <w:rFonts w:ascii="Century Gothic" w:eastAsia="Calibri" w:hAnsi="Century Gothic" w:cs="Arial"/>
          <w:sz w:val="22"/>
          <w:szCs w:val="22"/>
        </w:rPr>
        <w:t>),</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Molly Griggs</w:t>
      </w:r>
      <w:r w:rsidR="54A905B5" w:rsidRPr="208E8D59">
        <w:rPr>
          <w:rFonts w:ascii="Century Gothic" w:eastAsia="Calibri" w:hAnsi="Century Gothic" w:cs="Arial"/>
          <w:sz w:val="22"/>
          <w:szCs w:val="22"/>
        </w:rPr>
        <w:t xml:space="preserve"> (Broadway’s </w:t>
      </w:r>
      <w:r w:rsidR="54A905B5" w:rsidRPr="208E8D59">
        <w:rPr>
          <w:rFonts w:ascii="Century Gothic" w:eastAsia="Calibri" w:hAnsi="Century Gothic" w:cs="Arial"/>
          <w:i/>
          <w:iCs/>
          <w:sz w:val="22"/>
          <w:szCs w:val="22"/>
        </w:rPr>
        <w:t>John Proctor is the Villain</w:t>
      </w:r>
      <w:r w:rsidR="54A905B5" w:rsidRPr="208E8D59">
        <w:rPr>
          <w:rFonts w:ascii="Century Gothic" w:eastAsia="Calibri" w:hAnsi="Century Gothic" w:cs="Arial"/>
          <w:sz w:val="22"/>
          <w:szCs w:val="22"/>
        </w:rPr>
        <w:t>),</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Erik Hellman</w:t>
      </w:r>
      <w:r w:rsidR="7B0BCFEE" w:rsidRPr="208E8D59">
        <w:rPr>
          <w:rFonts w:ascii="Century Gothic" w:eastAsia="Calibri" w:hAnsi="Century Gothic" w:cs="Arial"/>
          <w:b/>
          <w:bCs/>
          <w:sz w:val="22"/>
          <w:szCs w:val="22"/>
        </w:rPr>
        <w:t xml:space="preserve"> </w:t>
      </w:r>
      <w:r w:rsidR="7B0BCFEE" w:rsidRPr="208E8D59">
        <w:rPr>
          <w:rFonts w:ascii="Century Gothic" w:eastAsia="Calibri" w:hAnsi="Century Gothic" w:cs="Arial"/>
          <w:sz w:val="22"/>
          <w:szCs w:val="22"/>
        </w:rPr>
        <w:t>(</w:t>
      </w:r>
      <w:r w:rsidR="7B0BCFEE" w:rsidRPr="208E8D59">
        <w:rPr>
          <w:rFonts w:ascii="Century Gothic" w:eastAsia="Calibri" w:hAnsi="Century Gothic" w:cs="Arial"/>
          <w:i/>
          <w:iCs/>
          <w:sz w:val="22"/>
          <w:szCs w:val="22"/>
        </w:rPr>
        <w:t>Luna Gale</w:t>
      </w:r>
      <w:r w:rsidR="7B0BCFEE" w:rsidRPr="208E8D59">
        <w:rPr>
          <w:rFonts w:ascii="Century Gothic" w:eastAsia="Calibri" w:hAnsi="Century Gothic" w:cs="Arial"/>
          <w:sz w:val="22"/>
          <w:szCs w:val="22"/>
        </w:rPr>
        <w:t>),</w:t>
      </w:r>
      <w:r w:rsidR="035C0067" w:rsidRPr="208E8D59">
        <w:rPr>
          <w:rFonts w:ascii="Century Gothic" w:eastAsia="Calibri" w:hAnsi="Century Gothic" w:cs="Arial"/>
          <w:b/>
          <w:bCs/>
          <w:sz w:val="22"/>
          <w:szCs w:val="22"/>
        </w:rPr>
        <w:t xml:space="preserve"> Jordan Lage</w:t>
      </w:r>
      <w:r w:rsidR="0FE864E1" w:rsidRPr="208E8D59">
        <w:rPr>
          <w:rFonts w:ascii="Century Gothic" w:eastAsia="Calibri" w:hAnsi="Century Gothic" w:cs="Arial"/>
          <w:sz w:val="22"/>
          <w:szCs w:val="22"/>
        </w:rPr>
        <w:t xml:space="preserve"> (Atlantic Theatre Company’s </w:t>
      </w:r>
      <w:r w:rsidR="0FE864E1" w:rsidRPr="208E8D59">
        <w:rPr>
          <w:rFonts w:ascii="Century Gothic" w:eastAsia="Calibri" w:hAnsi="Century Gothic" w:cs="Arial"/>
          <w:i/>
          <w:iCs/>
          <w:sz w:val="22"/>
          <w:szCs w:val="22"/>
        </w:rPr>
        <w:t>Sweet Eros</w:t>
      </w:r>
      <w:r w:rsidR="0FE864E1" w:rsidRPr="208E8D59">
        <w:rPr>
          <w:rFonts w:ascii="Century Gothic" w:eastAsia="Calibri" w:hAnsi="Century Gothic" w:cs="Arial"/>
          <w:sz w:val="22"/>
          <w:szCs w:val="22"/>
        </w:rPr>
        <w:t>),</w:t>
      </w:r>
      <w:r w:rsidR="035C0067" w:rsidRPr="208E8D59">
        <w:rPr>
          <w:rFonts w:ascii="Century Gothic" w:eastAsia="Calibri" w:hAnsi="Century Gothic" w:cs="Arial"/>
          <w:sz w:val="22"/>
          <w:szCs w:val="22"/>
        </w:rPr>
        <w:t xml:space="preserve"> </w:t>
      </w:r>
      <w:r w:rsidR="035C0067" w:rsidRPr="208E8D59">
        <w:rPr>
          <w:rFonts w:ascii="Century Gothic" w:eastAsia="Calibri" w:hAnsi="Century Gothic" w:cs="Arial"/>
          <w:b/>
          <w:bCs/>
          <w:sz w:val="22"/>
          <w:szCs w:val="22"/>
        </w:rPr>
        <w:t>Luigi So</w:t>
      </w:r>
      <w:r w:rsidR="2B1437B2" w:rsidRPr="208E8D59">
        <w:rPr>
          <w:rFonts w:ascii="Century Gothic" w:eastAsia="Calibri" w:hAnsi="Century Gothic" w:cs="Arial"/>
          <w:b/>
          <w:bCs/>
          <w:sz w:val="22"/>
          <w:szCs w:val="22"/>
        </w:rPr>
        <w:t>ttile</w:t>
      </w:r>
      <w:r w:rsidR="58CE4685" w:rsidRPr="208E8D59">
        <w:rPr>
          <w:rFonts w:ascii="Century Gothic" w:eastAsia="Calibri" w:hAnsi="Century Gothic" w:cs="Arial"/>
          <w:b/>
          <w:bCs/>
          <w:sz w:val="22"/>
          <w:szCs w:val="22"/>
        </w:rPr>
        <w:t xml:space="preserve"> </w:t>
      </w:r>
      <w:r w:rsidR="58CE4685" w:rsidRPr="208E8D59">
        <w:rPr>
          <w:rFonts w:ascii="Century Gothic" w:eastAsia="Calibri" w:hAnsi="Century Gothic" w:cs="Arial"/>
          <w:sz w:val="22"/>
          <w:szCs w:val="22"/>
        </w:rPr>
        <w:t>(</w:t>
      </w:r>
      <w:r w:rsidR="58CE4685" w:rsidRPr="208E8D59">
        <w:rPr>
          <w:rFonts w:ascii="Century Gothic" w:eastAsia="Calibri" w:hAnsi="Century Gothic" w:cs="Arial"/>
          <w:i/>
          <w:iCs/>
          <w:sz w:val="22"/>
          <w:szCs w:val="22"/>
        </w:rPr>
        <w:t>Bernhard/Hamlet</w:t>
      </w:r>
      <w:r w:rsidR="58CE4685" w:rsidRPr="208E8D59">
        <w:rPr>
          <w:rFonts w:ascii="Century Gothic" w:eastAsia="Calibri" w:hAnsi="Century Gothic" w:cs="Arial"/>
          <w:sz w:val="22"/>
          <w:szCs w:val="22"/>
        </w:rPr>
        <w:t>)</w:t>
      </w:r>
      <w:r w:rsidR="58CE4685" w:rsidRPr="208E8D59">
        <w:rPr>
          <w:rFonts w:ascii="Century Gothic" w:eastAsia="Calibri" w:hAnsi="Century Gothic" w:cs="Arial"/>
          <w:b/>
          <w:bCs/>
          <w:sz w:val="22"/>
          <w:szCs w:val="22"/>
        </w:rPr>
        <w:t xml:space="preserve"> </w:t>
      </w:r>
      <w:r w:rsidR="2B1437B2" w:rsidRPr="208E8D59">
        <w:rPr>
          <w:rFonts w:ascii="Century Gothic" w:eastAsia="Calibri" w:hAnsi="Century Gothic" w:cs="Arial"/>
          <w:sz w:val="22"/>
          <w:szCs w:val="22"/>
        </w:rPr>
        <w:t xml:space="preserve">and </w:t>
      </w:r>
      <w:r w:rsidR="2B1437B2" w:rsidRPr="208E8D59">
        <w:rPr>
          <w:rFonts w:ascii="Century Gothic" w:eastAsia="Calibri" w:hAnsi="Century Gothic" w:cs="Arial"/>
          <w:b/>
          <w:bCs/>
          <w:sz w:val="22"/>
          <w:szCs w:val="22"/>
        </w:rPr>
        <w:t>Wesley Taylor</w:t>
      </w:r>
      <w:r w:rsidR="255F3A4F" w:rsidRPr="208E8D59">
        <w:rPr>
          <w:rFonts w:ascii="Century Gothic" w:eastAsia="Calibri" w:hAnsi="Century Gothic" w:cs="Arial"/>
          <w:b/>
          <w:bCs/>
          <w:sz w:val="22"/>
          <w:szCs w:val="22"/>
        </w:rPr>
        <w:t xml:space="preserve"> </w:t>
      </w:r>
      <w:r w:rsidR="255F3A4F" w:rsidRPr="208E8D59">
        <w:rPr>
          <w:rFonts w:ascii="Century Gothic" w:eastAsia="Calibri" w:hAnsi="Century Gothic" w:cs="Arial"/>
          <w:sz w:val="22"/>
          <w:szCs w:val="22"/>
        </w:rPr>
        <w:t xml:space="preserve">(Broadway’s </w:t>
      </w:r>
      <w:r w:rsidR="255F3A4F" w:rsidRPr="208E8D59">
        <w:rPr>
          <w:rFonts w:ascii="Century Gothic" w:eastAsia="Calibri" w:hAnsi="Century Gothic" w:cs="Arial"/>
          <w:i/>
          <w:iCs/>
          <w:sz w:val="22"/>
          <w:szCs w:val="22"/>
        </w:rPr>
        <w:t>Rock of Ages</w:t>
      </w:r>
      <w:r w:rsidR="255F3A4F" w:rsidRPr="208E8D59">
        <w:rPr>
          <w:rFonts w:ascii="Century Gothic" w:eastAsia="Calibri" w:hAnsi="Century Gothic" w:cs="Arial"/>
          <w:sz w:val="22"/>
          <w:szCs w:val="22"/>
        </w:rPr>
        <w:t>).</w:t>
      </w:r>
      <w:r w:rsidR="7B6EB84C" w:rsidRPr="208E8D59">
        <w:rPr>
          <w:rFonts w:ascii="Century Gothic" w:eastAsia="Calibri" w:hAnsi="Century Gothic" w:cs="Arial"/>
          <w:sz w:val="22"/>
          <w:szCs w:val="22"/>
        </w:rPr>
        <w:t xml:space="preserve"> </w:t>
      </w:r>
      <w:r w:rsidR="2B1437B2" w:rsidRPr="208E8D59">
        <w:rPr>
          <w:rFonts w:ascii="Century Gothic" w:eastAsia="Calibri" w:hAnsi="Century Gothic" w:cs="Arial"/>
          <w:sz w:val="22"/>
          <w:szCs w:val="22"/>
        </w:rPr>
        <w:t>Underst</w:t>
      </w:r>
      <w:r w:rsidR="01B19DF0" w:rsidRPr="208E8D59">
        <w:rPr>
          <w:rFonts w:ascii="Century Gothic" w:eastAsia="Calibri" w:hAnsi="Century Gothic" w:cs="Arial"/>
          <w:sz w:val="22"/>
          <w:szCs w:val="22"/>
        </w:rPr>
        <w:t xml:space="preserve">udies </w:t>
      </w:r>
      <w:r w:rsidR="21E5305A" w:rsidRPr="208E8D59">
        <w:rPr>
          <w:rFonts w:ascii="Century Gothic" w:eastAsia="Calibri" w:hAnsi="Century Gothic" w:cs="Arial"/>
          <w:sz w:val="22"/>
          <w:szCs w:val="22"/>
        </w:rPr>
        <w:t xml:space="preserve">for the production </w:t>
      </w:r>
      <w:r w:rsidR="01B19DF0" w:rsidRPr="208E8D59">
        <w:rPr>
          <w:rFonts w:ascii="Century Gothic" w:eastAsia="Calibri" w:hAnsi="Century Gothic" w:cs="Arial"/>
          <w:sz w:val="22"/>
          <w:szCs w:val="22"/>
        </w:rPr>
        <w:t>will be announced at a later date.</w:t>
      </w:r>
      <w:r w:rsidR="34B19FDC" w:rsidRPr="208E8D59">
        <w:rPr>
          <w:rFonts w:ascii="Century Gothic" w:eastAsia="Calibri" w:hAnsi="Century Gothic" w:cs="Arial"/>
          <w:sz w:val="22"/>
          <w:szCs w:val="22"/>
        </w:rPr>
        <w:t xml:space="preserve"> </w:t>
      </w:r>
      <w:r w:rsidR="7D718389" w:rsidRPr="208E8D59">
        <w:rPr>
          <w:rFonts w:ascii="Century Gothic" w:eastAsia="Calibri" w:hAnsi="Century Gothic" w:cs="Arial"/>
          <w:i/>
          <w:iCs/>
          <w:sz w:val="22"/>
          <w:szCs w:val="22"/>
          <w:u w:val="single"/>
        </w:rPr>
        <w:t>Holiday</w:t>
      </w:r>
      <w:r w:rsidR="168FF8F0" w:rsidRPr="208E8D59">
        <w:rPr>
          <w:rFonts w:ascii="Century Gothic" w:eastAsia="Calibri" w:hAnsi="Century Gothic" w:cs="Arial"/>
          <w:sz w:val="22"/>
          <w:szCs w:val="22"/>
          <w:u w:val="single"/>
        </w:rPr>
        <w:t xml:space="preserve"> runs </w:t>
      </w:r>
      <w:r w:rsidR="7C5D982B" w:rsidRPr="208E8D59">
        <w:rPr>
          <w:rFonts w:ascii="Century Gothic" w:eastAsia="Calibri" w:hAnsi="Century Gothic" w:cs="Arial"/>
          <w:sz w:val="22"/>
          <w:szCs w:val="22"/>
          <w:u w:val="single"/>
        </w:rPr>
        <w:t>January 31</w:t>
      </w:r>
      <w:r w:rsidR="168FF8F0" w:rsidRPr="208E8D59">
        <w:rPr>
          <w:rFonts w:ascii="Century Gothic" w:eastAsia="Calibri" w:hAnsi="Century Gothic" w:cs="Arial"/>
          <w:sz w:val="22"/>
          <w:szCs w:val="22"/>
          <w:u w:val="single"/>
        </w:rPr>
        <w:t xml:space="preserve"> through </w:t>
      </w:r>
      <w:r w:rsidR="0C4822F2" w:rsidRPr="208E8D59">
        <w:rPr>
          <w:rFonts w:ascii="Century Gothic" w:eastAsia="Calibri" w:hAnsi="Century Gothic" w:cs="Arial"/>
          <w:sz w:val="22"/>
          <w:szCs w:val="22"/>
          <w:u w:val="single"/>
        </w:rPr>
        <w:t>March 1, 2026</w:t>
      </w:r>
      <w:r w:rsidR="168FF8F0" w:rsidRPr="208E8D59">
        <w:rPr>
          <w:rFonts w:ascii="Century Gothic" w:eastAsia="Calibri" w:hAnsi="Century Gothic" w:cs="Arial"/>
          <w:sz w:val="22"/>
          <w:szCs w:val="22"/>
          <w:u w:val="single"/>
        </w:rPr>
        <w:t xml:space="preserve"> (opening night is </w:t>
      </w:r>
      <w:r w:rsidR="4FBBC898" w:rsidRPr="208E8D59">
        <w:rPr>
          <w:rFonts w:ascii="Century Gothic" w:eastAsia="Calibri" w:hAnsi="Century Gothic" w:cs="Arial"/>
          <w:sz w:val="22"/>
          <w:szCs w:val="22"/>
          <w:u w:val="single"/>
        </w:rPr>
        <w:t>February 9</w:t>
      </w:r>
      <w:r w:rsidR="168FF8F0" w:rsidRPr="208E8D59">
        <w:rPr>
          <w:rFonts w:ascii="Century Gothic" w:eastAsia="Calibri" w:hAnsi="Century Gothic" w:cs="Arial"/>
          <w:sz w:val="22"/>
          <w:szCs w:val="22"/>
          <w:u w:val="single"/>
        </w:rPr>
        <w:t xml:space="preserve">) in the 856-seat Albert Theatre. </w:t>
      </w:r>
      <w:r w:rsidR="168FF8F0" w:rsidRPr="208E8D59">
        <w:rPr>
          <w:rFonts w:ascii="Century Gothic" w:eastAsia="Century Gothic" w:hAnsi="Century Gothic" w:cs="Century Gothic"/>
          <w:color w:val="000000" w:themeColor="text1"/>
          <w:sz w:val="22"/>
          <w:szCs w:val="22"/>
          <w:u w:val="single"/>
        </w:rPr>
        <w:t>For tickets (</w:t>
      </w:r>
      <w:r w:rsidR="1DC88F24" w:rsidRPr="208E8D59">
        <w:rPr>
          <w:rFonts w:ascii="Century Gothic" w:eastAsia="Century Gothic" w:hAnsi="Century Gothic" w:cs="Century Gothic"/>
          <w:color w:val="000000" w:themeColor="text1"/>
          <w:sz w:val="22"/>
          <w:szCs w:val="22"/>
          <w:u w:val="single"/>
        </w:rPr>
        <w:t>$34 - $104</w:t>
      </w:r>
      <w:r w:rsidR="168FF8F0" w:rsidRPr="208E8D59">
        <w:rPr>
          <w:rFonts w:ascii="Century Gothic" w:eastAsia="Century Gothic" w:hAnsi="Century Gothic" w:cs="Century Gothic"/>
          <w:color w:val="000000" w:themeColor="text1"/>
          <w:sz w:val="22"/>
          <w:szCs w:val="22"/>
          <w:u w:val="single"/>
        </w:rPr>
        <w:t xml:space="preserve">, </w:t>
      </w:r>
      <w:r w:rsidR="346B805B" w:rsidRPr="208E8D59">
        <w:rPr>
          <w:rFonts w:ascii="Century Gothic" w:eastAsia="Century Gothic" w:hAnsi="Century Gothic" w:cs="Century Gothic"/>
          <w:color w:val="000000" w:themeColor="text1"/>
          <w:sz w:val="22"/>
          <w:szCs w:val="22"/>
          <w:u w:val="single"/>
        </w:rPr>
        <w:t>on sale November 14</w:t>
      </w:r>
      <w:r w:rsidR="168FF8F0" w:rsidRPr="208E8D59">
        <w:rPr>
          <w:rFonts w:ascii="Century Gothic" w:eastAsia="Century Gothic" w:hAnsi="Century Gothic" w:cs="Century Gothic"/>
          <w:color w:val="000000" w:themeColor="text1"/>
          <w:sz w:val="22"/>
          <w:szCs w:val="22"/>
          <w:u w:val="single"/>
        </w:rPr>
        <w:t xml:space="preserve">), visit the Box Office (170 N. Dearborn), call 312.443.3800 or purchase online at </w:t>
      </w:r>
      <w:hyperlink r:id="rId12">
        <w:r w:rsidR="168FF8F0" w:rsidRPr="208E8D59">
          <w:rPr>
            <w:rStyle w:val="Hyperlink"/>
            <w:rFonts w:ascii="Century Gothic" w:eastAsia="Century Gothic" w:hAnsi="Century Gothic" w:cs="Century Gothic"/>
            <w:color w:val="000000" w:themeColor="text1"/>
            <w:sz w:val="22"/>
            <w:szCs w:val="22"/>
          </w:rPr>
          <w:t>GoodmanTheatre.org/</w:t>
        </w:r>
        <w:r w:rsidR="0E7BE191" w:rsidRPr="208E8D59">
          <w:rPr>
            <w:rStyle w:val="Hyperlink"/>
            <w:rFonts w:ascii="Century Gothic" w:eastAsia="Century Gothic" w:hAnsi="Century Gothic" w:cs="Century Gothic"/>
            <w:color w:val="000000" w:themeColor="text1"/>
            <w:sz w:val="22"/>
            <w:szCs w:val="22"/>
          </w:rPr>
          <w:t>Holiday</w:t>
        </w:r>
      </w:hyperlink>
      <w:r w:rsidR="168FF8F0" w:rsidRPr="208E8D59">
        <w:rPr>
          <w:rFonts w:ascii="Century Gothic" w:eastAsia="Century Gothic" w:hAnsi="Century Gothic" w:cs="Century Gothic"/>
          <w:color w:val="000000" w:themeColor="text1"/>
          <w:sz w:val="22"/>
          <w:szCs w:val="22"/>
          <w:u w:val="single"/>
        </w:rPr>
        <w:t>.</w:t>
      </w:r>
      <w:r w:rsidR="263F8107" w:rsidRPr="208E8D59">
        <w:rPr>
          <w:rFonts w:ascii="Century Gothic" w:eastAsia="Century Gothic" w:hAnsi="Century Gothic" w:cs="Century Gothic"/>
          <w:color w:val="000000" w:themeColor="text1"/>
          <w:sz w:val="22"/>
          <w:szCs w:val="22"/>
        </w:rPr>
        <w:t xml:space="preserve"> The Goodman is grateful for the support of Katten (Corporate Sponsor Partner) and The Goodman's Women’s Board (Major Production Sponsor).</w:t>
      </w:r>
    </w:p>
    <w:p w14:paraId="626B47CE" w14:textId="1403E172" w:rsidR="5DCE5A3E" w:rsidRDefault="5DCE5A3E"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54B0396E" w14:textId="0EF46BF3" w:rsidR="120626C7" w:rsidRDefault="120626C7"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sz w:val="22"/>
          <w:szCs w:val="22"/>
        </w:rPr>
      </w:pPr>
      <w:r w:rsidRPr="208E8D59">
        <w:rPr>
          <w:rFonts w:ascii="Century Gothic" w:eastAsia="Century Gothic" w:hAnsi="Century Gothic" w:cs="Century Gothic"/>
          <w:sz w:val="22"/>
          <w:szCs w:val="22"/>
        </w:rPr>
        <w:t>“I look at Richard</w:t>
      </w:r>
      <w:r w:rsidR="6BE22160" w:rsidRPr="208E8D59">
        <w:rPr>
          <w:rFonts w:ascii="Century Gothic" w:eastAsia="Century Gothic" w:hAnsi="Century Gothic" w:cs="Century Gothic"/>
          <w:sz w:val="22"/>
          <w:szCs w:val="22"/>
        </w:rPr>
        <w:t>’s</w:t>
      </w:r>
      <w:r w:rsidRPr="208E8D59">
        <w:rPr>
          <w:rFonts w:ascii="Century Gothic" w:eastAsia="Century Gothic" w:hAnsi="Century Gothic" w:cs="Century Gothic"/>
          <w:sz w:val="22"/>
          <w:szCs w:val="22"/>
        </w:rPr>
        <w:t xml:space="preserve"> adaptation of </w:t>
      </w:r>
      <w:r w:rsidRPr="208E8D59">
        <w:rPr>
          <w:rFonts w:ascii="Century Gothic" w:eastAsia="Century Gothic" w:hAnsi="Century Gothic" w:cs="Century Gothic"/>
          <w:i/>
          <w:iCs/>
          <w:sz w:val="22"/>
          <w:szCs w:val="22"/>
        </w:rPr>
        <w:t xml:space="preserve">Holiday </w:t>
      </w:r>
      <w:r w:rsidRPr="208E8D59">
        <w:rPr>
          <w:rFonts w:ascii="Century Gothic" w:eastAsia="Century Gothic" w:hAnsi="Century Gothic" w:cs="Century Gothic"/>
          <w:sz w:val="22"/>
          <w:szCs w:val="22"/>
        </w:rPr>
        <w:t xml:space="preserve">as a new American play by a great American writer—and at the same time, because Philip wrote the play in 1928, it’s a work that spans nearly 100 years and is in sync with The Goodman’s centennial anniversary,” said director </w:t>
      </w:r>
      <w:r w:rsidRPr="208E8D59">
        <w:rPr>
          <w:rFonts w:ascii="Century Gothic" w:eastAsia="Century Gothic" w:hAnsi="Century Gothic" w:cs="Century Gothic"/>
          <w:b/>
          <w:bCs/>
          <w:sz w:val="22"/>
          <w:szCs w:val="22"/>
        </w:rPr>
        <w:t>Robert Falls</w:t>
      </w:r>
      <w:r w:rsidRPr="208E8D59">
        <w:rPr>
          <w:rFonts w:ascii="Century Gothic" w:eastAsia="Century Gothic" w:hAnsi="Century Gothic" w:cs="Century Gothic"/>
          <w:sz w:val="22"/>
          <w:szCs w:val="22"/>
        </w:rPr>
        <w:t xml:space="preserve">, whose production of </w:t>
      </w:r>
      <w:r w:rsidRPr="208E8D59">
        <w:rPr>
          <w:rFonts w:ascii="Century Gothic" w:eastAsia="Century Gothic" w:hAnsi="Century Gothic" w:cs="Century Gothic"/>
          <w:i/>
          <w:iCs/>
          <w:sz w:val="22"/>
          <w:szCs w:val="22"/>
        </w:rPr>
        <w:t xml:space="preserve">Amadeus </w:t>
      </w:r>
      <w:r w:rsidRPr="208E8D59">
        <w:rPr>
          <w:rFonts w:ascii="Century Gothic" w:eastAsia="Century Gothic" w:hAnsi="Century Gothic" w:cs="Century Gothic"/>
          <w:sz w:val="22"/>
          <w:szCs w:val="22"/>
        </w:rPr>
        <w:t>is currently on stage at Steppenwolf Theatre. “Philip’s family had the sense that this play had contemporary themes that might be worth looking at in a new way. When they commissioned Richard's adaptation, it really was a perfect match of playwrights. This is a wonderful legacy play, and Richard was thrilled to have The Goodman produce it.”</w:t>
      </w:r>
    </w:p>
    <w:p w14:paraId="263F9ED1" w14:textId="6554924D" w:rsidR="208E8D59" w:rsidRDefault="208E8D59"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2D8C0481" w14:textId="54E612A2" w:rsidR="120626C7" w:rsidRDefault="120626C7"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sz w:val="22"/>
          <w:szCs w:val="22"/>
        </w:rPr>
      </w:pPr>
      <w:r w:rsidRPr="208E8D59">
        <w:rPr>
          <w:rFonts w:ascii="Century Gothic" w:eastAsia="Century Gothic" w:hAnsi="Century Gothic" w:cs="Century Gothic"/>
          <w:sz w:val="22"/>
          <w:szCs w:val="22"/>
        </w:rPr>
        <w:t xml:space="preserve">Over the last 100 years, The Goodman has produced </w:t>
      </w:r>
      <w:r w:rsidRPr="208E8D59">
        <w:rPr>
          <w:rFonts w:ascii="Century Gothic" w:eastAsia="Century Gothic" w:hAnsi="Century Gothic" w:cs="Century Gothic"/>
          <w:i/>
          <w:iCs/>
          <w:sz w:val="22"/>
          <w:szCs w:val="22"/>
        </w:rPr>
        <w:t xml:space="preserve">Holiday </w:t>
      </w:r>
      <w:r w:rsidRPr="208E8D59">
        <w:rPr>
          <w:rFonts w:ascii="Century Gothic" w:eastAsia="Century Gothic" w:hAnsi="Century Gothic" w:cs="Century Gothic"/>
          <w:sz w:val="22"/>
          <w:szCs w:val="22"/>
        </w:rPr>
        <w:t xml:space="preserve">four times—in 1930, 1939, 1947, and 1979, starring Lindsay Crouse and William H. Macy. Previous directors include Hubert Osborne, Mary Elizabeth Aurelius, Robert Hopkins and Tony Tanner. Barry's classic play inspired the 1930s film starring Cary Grant and Katharine Hepburn. In </w:t>
      </w:r>
      <w:r w:rsidRPr="208E8D59">
        <w:rPr>
          <w:rFonts w:ascii="Century Gothic" w:eastAsia="Century Gothic" w:hAnsi="Century Gothic" w:cs="Century Gothic"/>
          <w:i/>
          <w:iCs/>
          <w:sz w:val="22"/>
          <w:szCs w:val="22"/>
        </w:rPr>
        <w:t>Holiday</w:t>
      </w:r>
      <w:r w:rsidRPr="208E8D59">
        <w:rPr>
          <w:rFonts w:ascii="Century Gothic" w:eastAsia="Century Gothic" w:hAnsi="Century Gothic" w:cs="Century Gothic"/>
          <w:sz w:val="22"/>
          <w:szCs w:val="22"/>
        </w:rPr>
        <w:t>, matters of the heart are a family affair in the wealthy world of the Upper East Side Setons. Enter a romantic prospect from a decidedly different background—and privilege, class and personal fulfillment are thrown into sharp relief. Falls directs this fresh take on the eternal question: work to live or live to work?</w:t>
      </w:r>
    </w:p>
    <w:p w14:paraId="04201453" w14:textId="3CB1FB27" w:rsidR="008B33CA" w:rsidRDefault="008B33CA" w:rsidP="5DCE5A3E">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0A1D20E2" w14:textId="7BF1F327" w:rsidR="5F55EA12" w:rsidRDefault="120626C7"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sz w:val="22"/>
          <w:szCs w:val="22"/>
        </w:rPr>
      </w:pPr>
      <w:r w:rsidRPr="208E8D59">
        <w:rPr>
          <w:rFonts w:ascii="Century Gothic" w:eastAsia="Century Gothic" w:hAnsi="Century Gothic" w:cs="Century Gothic"/>
          <w:color w:val="000000" w:themeColor="text1"/>
          <w:sz w:val="22"/>
          <w:szCs w:val="22"/>
        </w:rPr>
        <w:t xml:space="preserve">Playwright </w:t>
      </w:r>
      <w:r w:rsidR="5F55EA12" w:rsidRPr="208E8D59">
        <w:rPr>
          <w:rFonts w:ascii="Century Gothic" w:eastAsia="Century Gothic" w:hAnsi="Century Gothic" w:cs="Century Gothic"/>
          <w:b/>
          <w:bCs/>
          <w:color w:val="000000" w:themeColor="text1"/>
          <w:sz w:val="22"/>
          <w:szCs w:val="22"/>
        </w:rPr>
        <w:t>Richard Greenberg</w:t>
      </w:r>
      <w:r w:rsidR="5F55EA12" w:rsidRPr="208E8D59">
        <w:rPr>
          <w:rFonts w:ascii="Century Gothic" w:eastAsia="Century Gothic" w:hAnsi="Century Gothic" w:cs="Century Gothic"/>
          <w:color w:val="000000" w:themeColor="text1"/>
          <w:sz w:val="22"/>
          <w:szCs w:val="22"/>
        </w:rPr>
        <w:t xml:space="preserve"> (</w:t>
      </w:r>
      <w:r w:rsidR="5B05CED2" w:rsidRPr="208E8D59">
        <w:rPr>
          <w:rFonts w:ascii="Century Gothic" w:eastAsia="Century Gothic" w:hAnsi="Century Gothic" w:cs="Century Gothic"/>
          <w:color w:val="000000" w:themeColor="text1"/>
          <w:sz w:val="22"/>
          <w:szCs w:val="22"/>
        </w:rPr>
        <w:t>1958-2025</w:t>
      </w:r>
      <w:r w:rsidR="5F55EA12" w:rsidRPr="208E8D59">
        <w:rPr>
          <w:rFonts w:ascii="Century Gothic" w:eastAsia="Century Gothic" w:hAnsi="Century Gothic" w:cs="Century Gothic"/>
          <w:color w:val="000000" w:themeColor="text1"/>
          <w:sz w:val="22"/>
          <w:szCs w:val="22"/>
        </w:rPr>
        <w:t xml:space="preserve">) was the author of </w:t>
      </w:r>
      <w:r w:rsidR="5F55EA12" w:rsidRPr="208E8D59">
        <w:rPr>
          <w:rFonts w:ascii="Century Gothic" w:eastAsia="Century Gothic" w:hAnsi="Century Gothic" w:cs="Century Gothic"/>
          <w:i/>
          <w:iCs/>
          <w:color w:val="000000" w:themeColor="text1"/>
          <w:sz w:val="22"/>
          <w:szCs w:val="22"/>
        </w:rPr>
        <w:t>Take Me Out</w:t>
      </w:r>
      <w:r w:rsidR="5F55EA12" w:rsidRPr="208E8D59">
        <w:rPr>
          <w:rFonts w:ascii="Century Gothic" w:eastAsia="Century Gothic" w:hAnsi="Century Gothic" w:cs="Century Gothic"/>
          <w:color w:val="000000" w:themeColor="text1"/>
          <w:sz w:val="22"/>
          <w:szCs w:val="22"/>
        </w:rPr>
        <w:t xml:space="preserve"> (Drama Desk Award; NY Drama Critics Circle Award; Outer Critics Circle Award; Lucille Lortel Award; Tony Award for Best Play), which moved to Broadway after successful runs at The Public Theater in New York City and The Donmar on London’s West End. Other works include </w:t>
      </w:r>
      <w:r w:rsidR="5F55EA12" w:rsidRPr="208E8D59">
        <w:rPr>
          <w:rFonts w:ascii="Century Gothic" w:eastAsia="Century Gothic" w:hAnsi="Century Gothic" w:cs="Century Gothic"/>
          <w:i/>
          <w:iCs/>
          <w:color w:val="000000" w:themeColor="text1"/>
          <w:sz w:val="22"/>
          <w:szCs w:val="22"/>
        </w:rPr>
        <w:t>The Violet Hour, The Dazzle</w:t>
      </w:r>
      <w:r w:rsidR="5F55EA12" w:rsidRPr="208E8D59">
        <w:rPr>
          <w:rFonts w:ascii="Century Gothic" w:eastAsia="Century Gothic" w:hAnsi="Century Gothic" w:cs="Century Gothic"/>
          <w:color w:val="000000" w:themeColor="text1"/>
          <w:sz w:val="22"/>
          <w:szCs w:val="22"/>
        </w:rPr>
        <w:t xml:space="preserve"> (Outer Critics Circle Award; John Gassner, Lucille Lortel nominations), </w:t>
      </w:r>
      <w:r w:rsidR="5F55EA12" w:rsidRPr="208E8D59">
        <w:rPr>
          <w:rFonts w:ascii="Century Gothic" w:eastAsia="Century Gothic" w:hAnsi="Century Gothic" w:cs="Century Gothic"/>
          <w:i/>
          <w:iCs/>
          <w:color w:val="000000" w:themeColor="text1"/>
          <w:sz w:val="22"/>
          <w:szCs w:val="22"/>
        </w:rPr>
        <w:t xml:space="preserve">Everett Beekin, Three Days Of Rain </w:t>
      </w:r>
      <w:r w:rsidR="5F55EA12" w:rsidRPr="208E8D59">
        <w:rPr>
          <w:rFonts w:ascii="Century Gothic" w:eastAsia="Century Gothic" w:hAnsi="Century Gothic" w:cs="Century Gothic"/>
          <w:color w:val="000000" w:themeColor="text1"/>
          <w:sz w:val="22"/>
          <w:szCs w:val="22"/>
        </w:rPr>
        <w:t xml:space="preserve">(L.A. Drama Critics Award; Pulitzer finalist; Olivier, Drama Desk, Hull-Warriner nominations), </w:t>
      </w:r>
      <w:r w:rsidR="5F55EA12" w:rsidRPr="208E8D59">
        <w:rPr>
          <w:rFonts w:ascii="Century Gothic" w:eastAsia="Century Gothic" w:hAnsi="Century Gothic" w:cs="Century Gothic"/>
          <w:i/>
          <w:iCs/>
          <w:color w:val="000000" w:themeColor="text1"/>
          <w:sz w:val="22"/>
          <w:szCs w:val="22"/>
        </w:rPr>
        <w:t>Hurrah At Last, Night And Her Stars, The American Plan, Life Under Water</w:t>
      </w:r>
      <w:r w:rsidR="5F55EA12" w:rsidRPr="208E8D59">
        <w:rPr>
          <w:rFonts w:ascii="Century Gothic" w:eastAsia="Century Gothic" w:hAnsi="Century Gothic" w:cs="Century Gothic"/>
          <w:color w:val="000000" w:themeColor="text1"/>
          <w:sz w:val="22"/>
          <w:szCs w:val="22"/>
        </w:rPr>
        <w:t xml:space="preserve"> and </w:t>
      </w:r>
      <w:r w:rsidR="5F55EA12" w:rsidRPr="208E8D59">
        <w:rPr>
          <w:rFonts w:ascii="Century Gothic" w:eastAsia="Century Gothic" w:hAnsi="Century Gothic" w:cs="Century Gothic"/>
          <w:i/>
          <w:iCs/>
          <w:color w:val="000000" w:themeColor="text1"/>
          <w:sz w:val="22"/>
          <w:szCs w:val="22"/>
        </w:rPr>
        <w:t>The Author's Voice</w:t>
      </w:r>
      <w:r w:rsidR="5F55EA12" w:rsidRPr="208E8D59">
        <w:rPr>
          <w:rFonts w:ascii="Century Gothic" w:eastAsia="Century Gothic" w:hAnsi="Century Gothic" w:cs="Century Gothic"/>
          <w:color w:val="000000" w:themeColor="text1"/>
          <w:sz w:val="22"/>
          <w:szCs w:val="22"/>
        </w:rPr>
        <w:t xml:space="preserve">, among many other plays. His adaptation of Strindberg's </w:t>
      </w:r>
      <w:r w:rsidR="5F55EA12" w:rsidRPr="208E8D59">
        <w:rPr>
          <w:rFonts w:ascii="Century Gothic" w:eastAsia="Century Gothic" w:hAnsi="Century Gothic" w:cs="Century Gothic"/>
          <w:i/>
          <w:iCs/>
          <w:color w:val="000000" w:themeColor="text1"/>
          <w:sz w:val="22"/>
          <w:szCs w:val="22"/>
        </w:rPr>
        <w:t>Dance Of Death</w:t>
      </w:r>
      <w:r w:rsidR="5F55EA12" w:rsidRPr="208E8D59">
        <w:rPr>
          <w:rFonts w:ascii="Century Gothic" w:eastAsia="Century Gothic" w:hAnsi="Century Gothic" w:cs="Century Gothic"/>
          <w:color w:val="000000" w:themeColor="text1"/>
          <w:sz w:val="22"/>
          <w:szCs w:val="22"/>
        </w:rPr>
        <w:t xml:space="preserve"> was seen on Broadway starring Ian McKellen, Helen Mirren and David Straithairn. Mr. Greenberg received the Oppenheimer Award for a new playwright as well as the first PEN/Laura Pels Award for a playwright in mid-career. He was an associate artist at South Coast Repertory and a member of Ensemble Studio Theater.</w:t>
      </w:r>
    </w:p>
    <w:p w14:paraId="4D100C82" w14:textId="7A1E9FB0" w:rsidR="06E3E9C6" w:rsidRDefault="06E3E9C6" w:rsidP="06E3E9C6">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5D917497" w14:textId="525D66E8" w:rsidR="542D21AF" w:rsidRDefault="7F15A935" w:rsidP="208E8D59">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sz w:val="22"/>
          <w:szCs w:val="22"/>
        </w:rPr>
      </w:pPr>
      <w:r w:rsidRPr="208E8D59">
        <w:rPr>
          <w:rFonts w:ascii="Century Gothic" w:eastAsia="Century Gothic" w:hAnsi="Century Gothic" w:cs="Century Gothic"/>
          <w:color w:val="000000" w:themeColor="text1"/>
          <w:sz w:val="22"/>
          <w:szCs w:val="22"/>
        </w:rPr>
        <w:t xml:space="preserve">Director </w:t>
      </w:r>
      <w:r w:rsidR="1D3C5D3E" w:rsidRPr="208E8D59">
        <w:rPr>
          <w:rFonts w:ascii="Century Gothic" w:eastAsia="Century Gothic" w:hAnsi="Century Gothic" w:cs="Century Gothic"/>
          <w:b/>
          <w:bCs/>
          <w:color w:val="000000" w:themeColor="text1"/>
          <w:sz w:val="22"/>
          <w:szCs w:val="22"/>
        </w:rPr>
        <w:t>Robert Falls </w:t>
      </w:r>
      <w:r w:rsidR="3F881643" w:rsidRPr="208E8D59">
        <w:rPr>
          <w:rFonts w:ascii="Century Gothic" w:eastAsia="Century Gothic" w:hAnsi="Century Gothic" w:cs="Century Gothic"/>
          <w:color w:val="000000" w:themeColor="text1"/>
          <w:sz w:val="22"/>
          <w:szCs w:val="22"/>
        </w:rPr>
        <w:t xml:space="preserve">was The Goodman’s Artistic Director </w:t>
      </w:r>
      <w:r w:rsidR="1653C8E4" w:rsidRPr="208E8D59">
        <w:rPr>
          <w:rFonts w:ascii="Century Gothic" w:eastAsia="Century Gothic" w:hAnsi="Century Gothic" w:cs="Century Gothic"/>
          <w:color w:val="000000" w:themeColor="text1"/>
          <w:sz w:val="22"/>
          <w:szCs w:val="22"/>
        </w:rPr>
        <w:t>f</w:t>
      </w:r>
      <w:r w:rsidR="0E068229" w:rsidRPr="208E8D59">
        <w:rPr>
          <w:rFonts w:ascii="Century Gothic" w:eastAsia="Century Gothic" w:hAnsi="Century Gothic" w:cs="Century Gothic"/>
          <w:color w:val="000000" w:themeColor="text1"/>
          <w:sz w:val="22"/>
          <w:szCs w:val="22"/>
        </w:rPr>
        <w:t>or 35 years</w:t>
      </w:r>
      <w:r w:rsidR="3F881643" w:rsidRPr="208E8D59">
        <w:rPr>
          <w:rFonts w:ascii="Century Gothic" w:eastAsia="Century Gothic" w:hAnsi="Century Gothic" w:cs="Century Gothic"/>
          <w:color w:val="000000" w:themeColor="text1"/>
          <w:sz w:val="22"/>
          <w:szCs w:val="22"/>
        </w:rPr>
        <w:t>.</w:t>
      </w:r>
      <w:r w:rsidR="66AEB8C0" w:rsidRPr="208E8D59">
        <w:rPr>
          <w:rFonts w:ascii="Century Gothic" w:eastAsia="Century Gothic" w:hAnsi="Century Gothic" w:cs="Century Gothic"/>
          <w:color w:val="000000" w:themeColor="text1"/>
          <w:sz w:val="22"/>
          <w:szCs w:val="22"/>
        </w:rPr>
        <w:t xml:space="preserve"> He</w:t>
      </w:r>
      <w:r w:rsidR="1D3C5D3E" w:rsidRPr="208E8D59">
        <w:rPr>
          <w:rFonts w:ascii="Century Gothic" w:eastAsia="Century Gothic" w:hAnsi="Century Gothic" w:cs="Century Gothic"/>
          <w:color w:val="000000" w:themeColor="text1"/>
          <w:sz w:val="22"/>
          <w:szCs w:val="22"/>
        </w:rPr>
        <w:t xml:space="preserve"> directed Rebecca Gilman’s </w:t>
      </w:r>
      <w:r w:rsidR="1D3C5D3E" w:rsidRPr="208E8D59">
        <w:rPr>
          <w:rFonts w:ascii="Century Gothic" w:eastAsia="Century Gothic" w:hAnsi="Century Gothic" w:cs="Century Gothic"/>
          <w:i/>
          <w:iCs/>
          <w:color w:val="000000" w:themeColor="text1"/>
          <w:sz w:val="22"/>
          <w:szCs w:val="22"/>
        </w:rPr>
        <w:t>Swing State</w:t>
      </w:r>
      <w:r w:rsidR="1D3C5D3E" w:rsidRPr="208E8D59">
        <w:rPr>
          <w:rFonts w:ascii="Century Gothic" w:eastAsia="Century Gothic" w:hAnsi="Century Gothic" w:cs="Century Gothic"/>
          <w:color w:val="000000" w:themeColor="text1"/>
          <w:sz w:val="22"/>
          <w:szCs w:val="22"/>
        </w:rPr>
        <w:t xml:space="preserve"> and the</w:t>
      </w:r>
      <w:r w:rsidR="1D3C5D3E" w:rsidRPr="208E8D59">
        <w:rPr>
          <w:rFonts w:ascii="Century Gothic" w:eastAsia="Century Gothic" w:hAnsi="Century Gothic" w:cs="Century Gothic"/>
          <w:i/>
          <w:iCs/>
          <w:color w:val="000000" w:themeColor="text1"/>
          <w:sz w:val="22"/>
          <w:szCs w:val="22"/>
        </w:rPr>
        <w:t> Sound Inside</w:t>
      </w:r>
      <w:r w:rsidR="1D3C5D3E" w:rsidRPr="208E8D59">
        <w:rPr>
          <w:rFonts w:ascii="Century Gothic" w:eastAsia="Century Gothic" w:hAnsi="Century Gothic" w:cs="Century Gothic"/>
          <w:color w:val="000000" w:themeColor="text1"/>
          <w:sz w:val="22"/>
          <w:szCs w:val="22"/>
        </w:rPr>
        <w:t> by Adam Rapp for the </w:t>
      </w:r>
      <w:r w:rsidR="1D3C5D3E" w:rsidRPr="208E8D59">
        <w:rPr>
          <w:rFonts w:ascii="Century Gothic" w:eastAsia="Century Gothic" w:hAnsi="Century Gothic" w:cs="Century Gothic"/>
          <w:i/>
          <w:iCs/>
          <w:color w:val="000000" w:themeColor="text1"/>
          <w:sz w:val="22"/>
          <w:szCs w:val="22"/>
        </w:rPr>
        <w:t>Live</w:t>
      </w:r>
      <w:r w:rsidR="1D3C5D3E" w:rsidRPr="208E8D59">
        <w:rPr>
          <w:rFonts w:ascii="Century Gothic" w:eastAsia="Century Gothic" w:hAnsi="Century Gothic" w:cs="Century Gothic"/>
          <w:color w:val="000000" w:themeColor="text1"/>
          <w:sz w:val="22"/>
          <w:szCs w:val="22"/>
        </w:rPr>
        <w:t xml:space="preserve"> series—productions live-streamed from </w:t>
      </w:r>
      <w:r w:rsidR="6972F23C" w:rsidRPr="208E8D59">
        <w:rPr>
          <w:rFonts w:ascii="Century Gothic" w:eastAsia="Century Gothic" w:hAnsi="Century Gothic" w:cs="Century Gothic"/>
          <w:color w:val="000000" w:themeColor="text1"/>
          <w:sz w:val="22"/>
          <w:szCs w:val="22"/>
        </w:rPr>
        <w:t>The Goodman's</w:t>
      </w:r>
      <w:r w:rsidR="1D3C5D3E" w:rsidRPr="208E8D59">
        <w:rPr>
          <w:rFonts w:ascii="Century Gothic" w:eastAsia="Century Gothic" w:hAnsi="Century Gothic" w:cs="Century Gothic"/>
          <w:color w:val="000000" w:themeColor="text1"/>
          <w:sz w:val="22"/>
          <w:szCs w:val="22"/>
        </w:rPr>
        <w:t xml:space="preserve"> Owen Theatre to audiences at home in real-time</w:t>
      </w:r>
      <w:r w:rsidR="176374AE" w:rsidRPr="208E8D59">
        <w:rPr>
          <w:rFonts w:ascii="Century Gothic" w:eastAsia="Century Gothic" w:hAnsi="Century Gothic" w:cs="Century Gothic"/>
          <w:color w:val="000000" w:themeColor="text1"/>
          <w:sz w:val="22"/>
          <w:szCs w:val="22"/>
        </w:rPr>
        <w:t xml:space="preserve"> as part of the theater’s pandemic programming</w:t>
      </w:r>
      <w:r w:rsidR="1D3C5D3E" w:rsidRPr="208E8D59">
        <w:rPr>
          <w:rFonts w:ascii="Century Gothic" w:eastAsia="Century Gothic" w:hAnsi="Century Gothic" w:cs="Century Gothic"/>
          <w:color w:val="000000" w:themeColor="text1"/>
          <w:sz w:val="22"/>
          <w:szCs w:val="22"/>
        </w:rPr>
        <w:t>. Additional Goodman Theatre credits include </w:t>
      </w:r>
      <w:r w:rsidR="1D3C5D3E" w:rsidRPr="208E8D59">
        <w:rPr>
          <w:rFonts w:ascii="Century Gothic" w:eastAsia="Century Gothic" w:hAnsi="Century Gothic" w:cs="Century Gothic"/>
          <w:i/>
          <w:iCs/>
          <w:color w:val="000000" w:themeColor="text1"/>
          <w:sz w:val="22"/>
          <w:szCs w:val="22"/>
        </w:rPr>
        <w:t>The Winter’s Tale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We’re Only Alive for A Short Amount of Time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Pamplona</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An Enemy of the People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2666</w:t>
      </w:r>
      <w:r w:rsidR="1D3C5D3E" w:rsidRPr="208E8D59">
        <w:rPr>
          <w:rFonts w:ascii="Century Gothic" w:eastAsia="Century Gothic" w:hAnsi="Century Gothic" w:cs="Century Gothic"/>
          <w:color w:val="000000" w:themeColor="text1"/>
          <w:sz w:val="22"/>
          <w:szCs w:val="22"/>
        </w:rPr>
        <w:t> and </w:t>
      </w:r>
      <w:r w:rsidR="1D3C5D3E" w:rsidRPr="208E8D59">
        <w:rPr>
          <w:rFonts w:ascii="Century Gothic" w:eastAsia="Century Gothic" w:hAnsi="Century Gothic" w:cs="Century Gothic"/>
          <w:i/>
          <w:iCs/>
          <w:color w:val="000000" w:themeColor="text1"/>
          <w:sz w:val="22"/>
          <w:szCs w:val="22"/>
        </w:rPr>
        <w:t>The Iceman Cometh</w:t>
      </w:r>
      <w:r w:rsidR="1D3C5D3E" w:rsidRPr="208E8D59">
        <w:rPr>
          <w:rFonts w:ascii="Century Gothic" w:eastAsia="Century Gothic" w:hAnsi="Century Gothic" w:cs="Century Gothic"/>
          <w:color w:val="000000" w:themeColor="text1"/>
          <w:sz w:val="22"/>
          <w:szCs w:val="22"/>
        </w:rPr>
        <w:t>. Falls’ Broadway productions include </w:t>
      </w:r>
      <w:r w:rsidR="1D3C5D3E" w:rsidRPr="208E8D59">
        <w:rPr>
          <w:rFonts w:ascii="Century Gothic" w:eastAsia="Century Gothic" w:hAnsi="Century Gothic" w:cs="Century Gothic"/>
          <w:i/>
          <w:iCs/>
          <w:color w:val="000000" w:themeColor="text1"/>
          <w:sz w:val="22"/>
          <w:szCs w:val="22"/>
        </w:rPr>
        <w:t>Death of a Salesman</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Long Day’s Journey into Night</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Talk Radio</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Shining City</w:t>
      </w:r>
      <w:r w:rsidR="1D3C5D3E" w:rsidRPr="208E8D59">
        <w:rPr>
          <w:rFonts w:ascii="Century Gothic" w:eastAsia="Century Gothic" w:hAnsi="Century Gothic" w:cs="Century Gothic"/>
          <w:color w:val="000000" w:themeColor="text1"/>
          <w:sz w:val="22"/>
          <w:szCs w:val="22"/>
        </w:rPr>
        <w:t> and </w:t>
      </w:r>
      <w:r w:rsidR="1D3C5D3E" w:rsidRPr="208E8D59">
        <w:rPr>
          <w:rFonts w:ascii="Century Gothic" w:eastAsia="Century Gothic" w:hAnsi="Century Gothic" w:cs="Century Gothic"/>
          <w:i/>
          <w:iCs/>
          <w:color w:val="000000" w:themeColor="text1"/>
          <w:sz w:val="22"/>
          <w:szCs w:val="22"/>
        </w:rPr>
        <w:t>The Young Man from Atlanta</w:t>
      </w:r>
      <w:r w:rsidR="1D3C5D3E" w:rsidRPr="208E8D59">
        <w:rPr>
          <w:rFonts w:ascii="Century Gothic" w:eastAsia="Century Gothic" w:hAnsi="Century Gothic" w:cs="Century Gothic"/>
          <w:color w:val="000000" w:themeColor="text1"/>
          <w:sz w:val="22"/>
          <w:szCs w:val="22"/>
        </w:rPr>
        <w:t>. His Broadway production of Elton John and Tim Rice’s </w:t>
      </w:r>
      <w:r w:rsidR="1D3C5D3E" w:rsidRPr="208E8D59">
        <w:rPr>
          <w:rFonts w:ascii="Century Gothic" w:eastAsia="Century Gothic" w:hAnsi="Century Gothic" w:cs="Century Gothic"/>
          <w:i/>
          <w:iCs/>
          <w:color w:val="000000" w:themeColor="text1"/>
          <w:sz w:val="22"/>
          <w:szCs w:val="22"/>
        </w:rPr>
        <w:t>Aida</w:t>
      </w:r>
      <w:r w:rsidR="1D3C5D3E" w:rsidRPr="208E8D59">
        <w:rPr>
          <w:rFonts w:ascii="Century Gothic" w:eastAsia="Century Gothic" w:hAnsi="Century Gothic" w:cs="Century Gothic"/>
          <w:color w:val="000000" w:themeColor="text1"/>
          <w:sz w:val="22"/>
          <w:szCs w:val="22"/>
        </w:rPr>
        <w:t> continues to be produced around the world. Previous Goodman Theatre productions include, most notably, </w:t>
      </w:r>
      <w:r w:rsidR="1D3C5D3E" w:rsidRPr="208E8D59">
        <w:rPr>
          <w:rFonts w:ascii="Century Gothic" w:eastAsia="Century Gothic" w:hAnsi="Century Gothic" w:cs="Century Gothic"/>
          <w:i/>
          <w:iCs/>
          <w:color w:val="000000" w:themeColor="text1"/>
          <w:sz w:val="22"/>
          <w:szCs w:val="22"/>
        </w:rPr>
        <w:t>The Seagull</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Uncle Vanya</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Measure for Measure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King Lear</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Desire Under the Elms</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Finishing the Picture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The Misanthrope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Pal Joey</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Galileo</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House and Garden</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Blue Surge</w:t>
      </w:r>
      <w:r w:rsidR="1D3C5D3E" w:rsidRPr="208E8D59">
        <w:rPr>
          <w:rFonts w:ascii="Century Gothic" w:eastAsia="Century Gothic" w:hAnsi="Century Gothic" w:cs="Century Gothic"/>
          <w:color w:val="000000" w:themeColor="text1"/>
          <w:sz w:val="22"/>
          <w:szCs w:val="22"/>
        </w:rPr>
        <w:t>, </w:t>
      </w:r>
      <w:r w:rsidR="1D3C5D3E" w:rsidRPr="208E8D59">
        <w:rPr>
          <w:rFonts w:ascii="Century Gothic" w:eastAsia="Century Gothic" w:hAnsi="Century Gothic" w:cs="Century Gothic"/>
          <w:i/>
          <w:iCs/>
          <w:color w:val="000000" w:themeColor="text1"/>
          <w:sz w:val="22"/>
          <w:szCs w:val="22"/>
        </w:rPr>
        <w:t>Dollhouse</w:t>
      </w:r>
      <w:r w:rsidR="1D3C5D3E" w:rsidRPr="208E8D59">
        <w:rPr>
          <w:rFonts w:ascii="Century Gothic" w:eastAsia="Century Gothic" w:hAnsi="Century Gothic" w:cs="Century Gothic"/>
          <w:color w:val="000000" w:themeColor="text1"/>
          <w:sz w:val="22"/>
          <w:szCs w:val="22"/>
        </w:rPr>
        <w:t> and </w:t>
      </w:r>
      <w:r w:rsidR="1D3C5D3E" w:rsidRPr="208E8D59">
        <w:rPr>
          <w:rFonts w:ascii="Century Gothic" w:eastAsia="Century Gothic" w:hAnsi="Century Gothic" w:cs="Century Gothic"/>
          <w:i/>
          <w:iCs/>
          <w:color w:val="000000" w:themeColor="text1"/>
          <w:sz w:val="22"/>
          <w:szCs w:val="22"/>
        </w:rPr>
        <w:t>Luna Gale</w:t>
      </w:r>
      <w:r w:rsidR="1D3C5D3E" w:rsidRPr="208E8D59">
        <w:rPr>
          <w:rFonts w:ascii="Century Gothic" w:eastAsia="Century Gothic" w:hAnsi="Century Gothic" w:cs="Century Gothic"/>
          <w:color w:val="000000" w:themeColor="text1"/>
          <w:sz w:val="22"/>
          <w:szCs w:val="22"/>
        </w:rPr>
        <w:t>. Falls’ honors for directing include a Tony Award (</w:t>
      </w:r>
      <w:r w:rsidR="1D3C5D3E" w:rsidRPr="208E8D59">
        <w:rPr>
          <w:rFonts w:ascii="Century Gothic" w:eastAsia="Century Gothic" w:hAnsi="Century Gothic" w:cs="Century Gothic"/>
          <w:i/>
          <w:iCs/>
          <w:color w:val="000000" w:themeColor="text1"/>
          <w:sz w:val="22"/>
          <w:szCs w:val="22"/>
        </w:rPr>
        <w:t>Death of a Salesman</w:t>
      </w:r>
      <w:r w:rsidR="1D3C5D3E" w:rsidRPr="208E8D59">
        <w:rPr>
          <w:rFonts w:ascii="Century Gothic" w:eastAsia="Century Gothic" w:hAnsi="Century Gothic" w:cs="Century Gothic"/>
          <w:color w:val="000000" w:themeColor="text1"/>
          <w:sz w:val="22"/>
          <w:szCs w:val="22"/>
        </w:rPr>
        <w:t>), a Drama Desk Award (</w:t>
      </w:r>
      <w:r w:rsidR="1D3C5D3E" w:rsidRPr="208E8D59">
        <w:rPr>
          <w:rFonts w:ascii="Century Gothic" w:eastAsia="Century Gothic" w:hAnsi="Century Gothic" w:cs="Century Gothic"/>
          <w:i/>
          <w:iCs/>
          <w:color w:val="000000" w:themeColor="text1"/>
          <w:sz w:val="22"/>
          <w:szCs w:val="22"/>
        </w:rPr>
        <w:t>Long Day’s Journey into Night</w:t>
      </w:r>
      <w:r w:rsidR="1D3C5D3E" w:rsidRPr="208E8D59">
        <w:rPr>
          <w:rFonts w:ascii="Century Gothic" w:eastAsia="Century Gothic" w:hAnsi="Century Gothic" w:cs="Century Gothic"/>
          <w:color w:val="000000" w:themeColor="text1"/>
          <w:sz w:val="22"/>
          <w:szCs w:val="22"/>
        </w:rPr>
        <w:t>), an Obie Award (</w:t>
      </w:r>
      <w:r w:rsidR="1D3C5D3E" w:rsidRPr="208E8D59">
        <w:rPr>
          <w:rFonts w:ascii="Century Gothic" w:eastAsia="Century Gothic" w:hAnsi="Century Gothic" w:cs="Century Gothic"/>
          <w:i/>
          <w:iCs/>
          <w:color w:val="000000" w:themeColor="text1"/>
          <w:sz w:val="22"/>
          <w:szCs w:val="22"/>
        </w:rPr>
        <w:t>subUrbia</w:t>
      </w:r>
      <w:r w:rsidR="1D3C5D3E" w:rsidRPr="208E8D59">
        <w:rPr>
          <w:rFonts w:ascii="Century Gothic" w:eastAsia="Century Gothic" w:hAnsi="Century Gothic" w:cs="Century Gothic"/>
          <w:color w:val="000000" w:themeColor="text1"/>
          <w:sz w:val="22"/>
          <w:szCs w:val="22"/>
        </w:rPr>
        <w:t>), a Helen Hayes Award (</w:t>
      </w:r>
      <w:r w:rsidR="1D3C5D3E" w:rsidRPr="208E8D59">
        <w:rPr>
          <w:rFonts w:ascii="Century Gothic" w:eastAsia="Century Gothic" w:hAnsi="Century Gothic" w:cs="Century Gothic"/>
          <w:i/>
          <w:iCs/>
          <w:color w:val="000000" w:themeColor="text1"/>
          <w:sz w:val="22"/>
          <w:szCs w:val="22"/>
        </w:rPr>
        <w:t>King Lear</w:t>
      </w:r>
      <w:r w:rsidR="1D3C5D3E" w:rsidRPr="208E8D59">
        <w:rPr>
          <w:rFonts w:ascii="Century Gothic" w:eastAsia="Century Gothic" w:hAnsi="Century Gothic" w:cs="Century Gothic"/>
          <w:color w:val="000000" w:themeColor="text1"/>
          <w:sz w:val="22"/>
          <w:szCs w:val="22"/>
        </w:rPr>
        <w:t>) and multiple Jeff Awards. For “outstanding contributions to theater,” he has also been recognized with such prestigious honors as the Savva Morozov Diamond Award (Moscow Art Theatre), the O’Neill Medallion (Eugene O’Neill Society) and the Illinois Arts Council Governor’s Award. Falls was inducted into the Theater Hall of Fame in 2015.</w:t>
      </w:r>
    </w:p>
    <w:p w14:paraId="39E025E8" w14:textId="75ABAA5A" w:rsidR="06E3E9C6" w:rsidRDefault="06E3E9C6" w:rsidP="06E3E9C6">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53819E45" w14:textId="5FD74935" w:rsidR="008B33CA" w:rsidRDefault="76EEE6B0" w:rsidP="708EADF9">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color w:val="000000" w:themeColor="text1"/>
          <w:sz w:val="22"/>
          <w:szCs w:val="22"/>
        </w:rPr>
      </w:pPr>
      <w:r w:rsidRPr="708EADF9">
        <w:rPr>
          <w:rFonts w:ascii="Century Gothic" w:eastAsia="Century Gothic" w:hAnsi="Century Gothic" w:cs="Century Gothic"/>
          <w:b/>
          <w:bCs/>
          <w:color w:val="000000" w:themeColor="text1"/>
          <w:sz w:val="22"/>
          <w:szCs w:val="22"/>
        </w:rPr>
        <w:t>Principal Cast</w:t>
      </w:r>
      <w:r w:rsidR="6B00CC13" w:rsidRPr="708EADF9">
        <w:rPr>
          <w:rFonts w:ascii="Century Gothic" w:eastAsia="Century Gothic" w:hAnsi="Century Gothic" w:cs="Century Gothic"/>
          <w:b/>
          <w:bCs/>
          <w:color w:val="000000" w:themeColor="text1"/>
          <w:sz w:val="22"/>
          <w:szCs w:val="22"/>
        </w:rPr>
        <w:t xml:space="preserve"> of</w:t>
      </w:r>
      <w:r w:rsidR="0D34FF6B" w:rsidRPr="708EADF9">
        <w:rPr>
          <w:rFonts w:ascii="Century Gothic" w:eastAsia="Century Gothic" w:hAnsi="Century Gothic" w:cs="Century Gothic"/>
          <w:b/>
          <w:bCs/>
          <w:color w:val="000000" w:themeColor="text1"/>
          <w:sz w:val="22"/>
          <w:szCs w:val="22"/>
        </w:rPr>
        <w:t xml:space="preserve"> </w:t>
      </w:r>
      <w:r w:rsidR="3DB7E8D6" w:rsidRPr="708EADF9">
        <w:rPr>
          <w:rFonts w:ascii="Century Gothic" w:eastAsia="Century Gothic" w:hAnsi="Century Gothic" w:cs="Century Gothic"/>
          <w:b/>
          <w:bCs/>
          <w:i/>
          <w:iCs/>
          <w:color w:val="000000" w:themeColor="text1"/>
          <w:sz w:val="22"/>
          <w:szCs w:val="22"/>
        </w:rPr>
        <w:t>Holiday</w:t>
      </w:r>
      <w:r w:rsidR="2F290D0A" w:rsidRPr="708EADF9">
        <w:rPr>
          <w:rFonts w:ascii="Century Gothic" w:eastAsia="Century Gothic" w:hAnsi="Century Gothic" w:cs="Century Gothic"/>
          <w:color w:val="000000" w:themeColor="text1"/>
          <w:sz w:val="22"/>
          <w:szCs w:val="22"/>
        </w:rPr>
        <w:t xml:space="preserve"> (in alphabetical order)</w:t>
      </w:r>
    </w:p>
    <w:p w14:paraId="7671CA64" w14:textId="52CFD7DE" w:rsidR="7C380801" w:rsidRDefault="7C380801" w:rsidP="06E3E9C6">
      <w:pPr>
        <w:pBdr>
          <w:top w:val="none" w:sz="0" w:space="0" w:color="000000"/>
          <w:left w:val="none" w:sz="0" w:space="0" w:color="000000"/>
          <w:bottom w:val="none" w:sz="0" w:space="0" w:color="000000"/>
          <w:right w:val="none" w:sz="0" w:space="0" w:color="000000"/>
          <w:between w:val="none" w:sz="0" w:space="0" w:color="000000"/>
        </w:pBdr>
        <w:spacing w:line="259" w:lineRule="auto"/>
        <w:jc w:val="center"/>
      </w:pPr>
      <w:r w:rsidRPr="06E3E9C6">
        <w:rPr>
          <w:rFonts w:ascii="Century Gothic" w:eastAsia="Century Gothic" w:hAnsi="Century Gothic" w:cs="Century Gothic"/>
          <w:b/>
          <w:bCs/>
          <w:color w:val="000000" w:themeColor="text1"/>
          <w:sz w:val="22"/>
          <w:szCs w:val="22"/>
        </w:rPr>
        <w:t>Adapted by Richard Greenberg</w:t>
      </w:r>
    </w:p>
    <w:p w14:paraId="04A13277" w14:textId="540D2883" w:rsidR="7C380801" w:rsidRDefault="7C380801" w:rsidP="708EADF9">
      <w:pPr>
        <w:pBdr>
          <w:top w:val="none" w:sz="0" w:space="0" w:color="000000"/>
          <w:left w:val="none" w:sz="0" w:space="0" w:color="000000"/>
          <w:bottom w:val="none" w:sz="0" w:space="0" w:color="000000"/>
          <w:right w:val="none" w:sz="0" w:space="0" w:color="000000"/>
          <w:between w:val="none" w:sz="0" w:space="0" w:color="000000"/>
        </w:pBdr>
        <w:spacing w:line="259" w:lineRule="auto"/>
        <w:jc w:val="center"/>
      </w:pPr>
      <w:r w:rsidRPr="708EADF9">
        <w:rPr>
          <w:rFonts w:ascii="Century Gothic" w:eastAsia="Century Gothic" w:hAnsi="Century Gothic" w:cs="Century Gothic"/>
          <w:b/>
          <w:bCs/>
          <w:color w:val="000000" w:themeColor="text1"/>
          <w:sz w:val="22"/>
          <w:szCs w:val="22"/>
        </w:rPr>
        <w:t xml:space="preserve">Based on the </w:t>
      </w:r>
      <w:r w:rsidR="5E0A5758" w:rsidRPr="708EADF9">
        <w:rPr>
          <w:rFonts w:ascii="Century Gothic" w:eastAsia="Century Gothic" w:hAnsi="Century Gothic" w:cs="Century Gothic"/>
          <w:b/>
          <w:bCs/>
          <w:color w:val="000000" w:themeColor="text1"/>
          <w:sz w:val="22"/>
          <w:szCs w:val="22"/>
        </w:rPr>
        <w:t>p</w:t>
      </w:r>
      <w:r w:rsidRPr="708EADF9">
        <w:rPr>
          <w:rFonts w:ascii="Century Gothic" w:eastAsia="Century Gothic" w:hAnsi="Century Gothic" w:cs="Century Gothic"/>
          <w:b/>
          <w:bCs/>
          <w:color w:val="000000" w:themeColor="text1"/>
          <w:sz w:val="22"/>
          <w:szCs w:val="22"/>
        </w:rPr>
        <w:t>lay by Philip Barry</w:t>
      </w:r>
    </w:p>
    <w:p w14:paraId="6A2D4E73" w14:textId="5227C5E5" w:rsidR="76192376" w:rsidRDefault="3E8C4946" w:rsidP="06E3E9C6">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06E3E9C6">
        <w:rPr>
          <w:rFonts w:ascii="Century Gothic" w:eastAsia="Century Gothic" w:hAnsi="Century Gothic" w:cs="Century Gothic"/>
          <w:b/>
          <w:bCs/>
          <w:color w:val="000000" w:themeColor="text1"/>
          <w:sz w:val="22"/>
          <w:szCs w:val="22"/>
        </w:rPr>
        <w:t>D</w:t>
      </w:r>
      <w:r w:rsidR="76192376" w:rsidRPr="06E3E9C6">
        <w:rPr>
          <w:rFonts w:ascii="Century Gothic" w:eastAsia="Century Gothic" w:hAnsi="Century Gothic" w:cs="Century Gothic"/>
          <w:b/>
          <w:bCs/>
          <w:color w:val="000000" w:themeColor="text1"/>
          <w:sz w:val="22"/>
          <w:szCs w:val="22"/>
        </w:rPr>
        <w:t xml:space="preserve">irected by </w:t>
      </w:r>
      <w:r w:rsidR="423F02E8" w:rsidRPr="06E3E9C6">
        <w:rPr>
          <w:rFonts w:ascii="Century Gothic" w:eastAsia="Century Gothic" w:hAnsi="Century Gothic" w:cs="Century Gothic"/>
          <w:b/>
          <w:bCs/>
          <w:color w:val="000000" w:themeColor="text1"/>
          <w:sz w:val="22"/>
          <w:szCs w:val="22"/>
        </w:rPr>
        <w:t>Robert Falls</w:t>
      </w:r>
    </w:p>
    <w:p w14:paraId="6E7BD10C" w14:textId="1E55D567"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73357E04" w14:textId="2B69C235" w:rsidR="5E19864A" w:rsidRDefault="11350BE1"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Rammel Chan</w:t>
      </w:r>
      <w:r w:rsidR="3E45F3A8" w:rsidRPr="06E3E9C6">
        <w:rPr>
          <w:rFonts w:ascii="Century Gothic" w:eastAsia="Century Gothic" w:hAnsi="Century Gothic" w:cs="Century Gothic"/>
          <w:color w:val="000000" w:themeColor="text1"/>
          <w:sz w:val="22"/>
          <w:szCs w:val="22"/>
        </w:rPr>
        <w:t>...</w:t>
      </w:r>
      <w:r w:rsidR="7758FC9B" w:rsidRPr="06E3E9C6">
        <w:rPr>
          <w:rFonts w:ascii="Century Gothic" w:eastAsia="Century Gothic" w:hAnsi="Century Gothic" w:cs="Century Gothic"/>
          <w:color w:val="000000" w:themeColor="text1"/>
          <w:sz w:val="22"/>
          <w:szCs w:val="22"/>
        </w:rPr>
        <w:t>Walter</w:t>
      </w:r>
    </w:p>
    <w:p w14:paraId="2F8E6594" w14:textId="7EB39D42" w:rsidR="1446CF12" w:rsidRDefault="7758FC9B"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Christiana Clark</w:t>
      </w:r>
      <w:r w:rsidR="4B38470B" w:rsidRPr="06E3E9C6">
        <w:rPr>
          <w:rFonts w:ascii="Century Gothic" w:eastAsia="Century Gothic" w:hAnsi="Century Gothic" w:cs="Century Gothic"/>
          <w:b/>
          <w:bCs/>
          <w:color w:val="000000" w:themeColor="text1"/>
          <w:sz w:val="22"/>
          <w:szCs w:val="22"/>
        </w:rPr>
        <w:t>.</w:t>
      </w:r>
      <w:r w:rsidR="4B38470B" w:rsidRPr="06E3E9C6">
        <w:rPr>
          <w:rFonts w:ascii="Century Gothic" w:eastAsia="Century Gothic" w:hAnsi="Century Gothic" w:cs="Century Gothic"/>
          <w:color w:val="000000" w:themeColor="text1"/>
          <w:sz w:val="22"/>
          <w:szCs w:val="22"/>
        </w:rPr>
        <w:t>..</w:t>
      </w:r>
      <w:r w:rsidR="4AB1A9B3" w:rsidRPr="06E3E9C6">
        <w:rPr>
          <w:rFonts w:ascii="Century Gothic" w:eastAsia="Century Gothic" w:hAnsi="Century Gothic" w:cs="Century Gothic"/>
          <w:color w:val="000000" w:themeColor="text1"/>
          <w:sz w:val="22"/>
          <w:szCs w:val="22"/>
        </w:rPr>
        <w:t>Nikka Washburn</w:t>
      </w:r>
    </w:p>
    <w:p w14:paraId="54A9CBE2" w14:textId="4F2C146B" w:rsidR="1446CF12" w:rsidRDefault="4AB1A9B3"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Alejandra Escalante</w:t>
      </w:r>
      <w:r w:rsidR="40AF4ED0" w:rsidRPr="06E3E9C6">
        <w:rPr>
          <w:rFonts w:ascii="Century Gothic" w:eastAsia="Century Gothic" w:hAnsi="Century Gothic" w:cs="Century Gothic"/>
          <w:color w:val="000000" w:themeColor="text1"/>
          <w:sz w:val="22"/>
          <w:szCs w:val="22"/>
        </w:rPr>
        <w:t>...</w:t>
      </w:r>
      <w:r w:rsidR="5B8058D2" w:rsidRPr="06E3E9C6">
        <w:rPr>
          <w:rFonts w:ascii="Century Gothic" w:eastAsia="Century Gothic" w:hAnsi="Century Gothic" w:cs="Century Gothic"/>
          <w:color w:val="000000" w:themeColor="text1"/>
          <w:sz w:val="22"/>
          <w:szCs w:val="22"/>
        </w:rPr>
        <w:t>Laura Cram</w:t>
      </w:r>
    </w:p>
    <w:p w14:paraId="6BF4A8F4" w14:textId="6B1BED15" w:rsidR="1446CF12" w:rsidRDefault="5B8058D2"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6E3E9C6">
        <w:rPr>
          <w:rFonts w:ascii="Century Gothic" w:eastAsia="Century Gothic" w:hAnsi="Century Gothic" w:cs="Century Gothic"/>
          <w:b/>
          <w:bCs/>
          <w:color w:val="000000" w:themeColor="text1"/>
          <w:sz w:val="22"/>
          <w:szCs w:val="22"/>
        </w:rPr>
        <w:t>Jessie Fisher</w:t>
      </w:r>
      <w:r w:rsidR="13AA9519" w:rsidRPr="06E3E9C6">
        <w:rPr>
          <w:rFonts w:ascii="Century Gothic" w:eastAsia="Century Gothic" w:hAnsi="Century Gothic" w:cs="Century Gothic"/>
          <w:color w:val="000000" w:themeColor="text1"/>
          <w:sz w:val="22"/>
          <w:szCs w:val="22"/>
        </w:rPr>
        <w:t>...</w:t>
      </w:r>
      <w:r w:rsidR="292E5F5D" w:rsidRPr="06E3E9C6">
        <w:rPr>
          <w:rFonts w:ascii="Century Gothic" w:eastAsia="Century Gothic" w:hAnsi="Century Gothic" w:cs="Century Gothic"/>
          <w:color w:val="000000" w:themeColor="text1"/>
          <w:sz w:val="22"/>
          <w:szCs w:val="22"/>
        </w:rPr>
        <w:t>Susan Feld</w:t>
      </w:r>
    </w:p>
    <w:p w14:paraId="4F0D2EBA" w14:textId="4023291F" w:rsidR="1446CF12" w:rsidRDefault="292E5F5D"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Bryce Gangel</w:t>
      </w:r>
      <w:r w:rsidR="26C73909" w:rsidRPr="06E3E9C6">
        <w:rPr>
          <w:rFonts w:ascii="Century Gothic" w:eastAsia="Century Gothic" w:hAnsi="Century Gothic" w:cs="Century Gothic"/>
          <w:color w:val="000000" w:themeColor="text1"/>
          <w:sz w:val="22"/>
          <w:szCs w:val="22"/>
        </w:rPr>
        <w:t>...</w:t>
      </w:r>
      <w:r w:rsidR="0B5BF47D" w:rsidRPr="06E3E9C6">
        <w:rPr>
          <w:rFonts w:ascii="Century Gothic" w:eastAsia="Century Gothic" w:hAnsi="Century Gothic" w:cs="Century Gothic"/>
          <w:color w:val="000000" w:themeColor="text1"/>
          <w:sz w:val="22"/>
          <w:szCs w:val="22"/>
        </w:rPr>
        <w:t>Linda Seton</w:t>
      </w:r>
    </w:p>
    <w:p w14:paraId="0F34D387" w14:textId="212C6225" w:rsidR="1446CF12" w:rsidRDefault="4E0111A3" w:rsidP="0A5A2BFE">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A5A2BFE">
        <w:rPr>
          <w:rFonts w:ascii="Century Gothic" w:eastAsia="Century Gothic" w:hAnsi="Century Gothic" w:cs="Century Gothic"/>
          <w:b/>
          <w:bCs/>
          <w:color w:val="000000" w:themeColor="text1"/>
          <w:sz w:val="22"/>
          <w:szCs w:val="22"/>
        </w:rPr>
        <w:t>Molly Grigg</w:t>
      </w:r>
      <w:r w:rsidR="61F5214B" w:rsidRPr="0A5A2BFE">
        <w:rPr>
          <w:rFonts w:ascii="Century Gothic" w:eastAsia="Century Gothic" w:hAnsi="Century Gothic" w:cs="Century Gothic"/>
          <w:b/>
          <w:bCs/>
          <w:color w:val="000000" w:themeColor="text1"/>
          <w:sz w:val="22"/>
          <w:szCs w:val="22"/>
        </w:rPr>
        <w:t>s</w:t>
      </w:r>
      <w:r w:rsidR="2DF185A0" w:rsidRPr="0A5A2BFE">
        <w:rPr>
          <w:rFonts w:ascii="Century Gothic" w:eastAsia="Century Gothic" w:hAnsi="Century Gothic" w:cs="Century Gothic"/>
          <w:color w:val="000000" w:themeColor="text1"/>
          <w:sz w:val="22"/>
          <w:szCs w:val="22"/>
        </w:rPr>
        <w:t>...</w:t>
      </w:r>
      <w:r w:rsidR="39D16965" w:rsidRPr="0A5A2BFE">
        <w:rPr>
          <w:rFonts w:ascii="Century Gothic" w:eastAsia="Century Gothic" w:hAnsi="Century Gothic" w:cs="Century Gothic"/>
          <w:color w:val="000000" w:themeColor="text1"/>
          <w:sz w:val="22"/>
          <w:szCs w:val="22"/>
        </w:rPr>
        <w:t>Juli</w:t>
      </w:r>
      <w:r w:rsidR="06ADA3EA" w:rsidRPr="0A5A2BFE">
        <w:rPr>
          <w:rFonts w:ascii="Century Gothic" w:eastAsia="Century Gothic" w:hAnsi="Century Gothic" w:cs="Century Gothic"/>
          <w:color w:val="000000" w:themeColor="text1"/>
          <w:sz w:val="22"/>
          <w:szCs w:val="22"/>
        </w:rPr>
        <w:t>a</w:t>
      </w:r>
      <w:r w:rsidR="39D16965" w:rsidRPr="0A5A2BFE">
        <w:rPr>
          <w:rFonts w:ascii="Century Gothic" w:eastAsia="Century Gothic" w:hAnsi="Century Gothic" w:cs="Century Gothic"/>
          <w:color w:val="000000" w:themeColor="text1"/>
          <w:sz w:val="22"/>
          <w:szCs w:val="22"/>
        </w:rPr>
        <w:t xml:space="preserve"> Seton</w:t>
      </w:r>
    </w:p>
    <w:p w14:paraId="72E927E6" w14:textId="204CC83E" w:rsidR="1446CF12" w:rsidRDefault="0958AA5C"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Erik Hellman</w:t>
      </w:r>
      <w:r w:rsidR="200ECD15" w:rsidRPr="06E3E9C6">
        <w:rPr>
          <w:rFonts w:ascii="Century Gothic" w:eastAsia="Century Gothic" w:hAnsi="Century Gothic" w:cs="Century Gothic"/>
          <w:b/>
          <w:bCs/>
          <w:color w:val="000000" w:themeColor="text1"/>
          <w:sz w:val="22"/>
          <w:szCs w:val="22"/>
        </w:rPr>
        <w:t>...</w:t>
      </w:r>
      <w:r w:rsidR="7F15E5DE" w:rsidRPr="06E3E9C6">
        <w:rPr>
          <w:rFonts w:ascii="Century Gothic" w:eastAsia="Century Gothic" w:hAnsi="Century Gothic" w:cs="Century Gothic"/>
          <w:color w:val="000000" w:themeColor="text1"/>
          <w:sz w:val="22"/>
          <w:szCs w:val="22"/>
        </w:rPr>
        <w:t>Seton Cram</w:t>
      </w:r>
    </w:p>
    <w:p w14:paraId="6F158396" w14:textId="24353CC5" w:rsidR="1446CF12" w:rsidRDefault="7F15E5DE"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Jordan Lage</w:t>
      </w:r>
      <w:r w:rsidR="0FA6E422" w:rsidRPr="06E3E9C6">
        <w:rPr>
          <w:rFonts w:ascii="Century Gothic" w:eastAsia="Century Gothic" w:hAnsi="Century Gothic" w:cs="Century Gothic"/>
          <w:color w:val="000000" w:themeColor="text1"/>
          <w:sz w:val="22"/>
          <w:szCs w:val="22"/>
        </w:rPr>
        <w:t>...</w:t>
      </w:r>
      <w:r w:rsidR="1818E2CD" w:rsidRPr="06E3E9C6">
        <w:rPr>
          <w:rFonts w:ascii="Century Gothic" w:eastAsia="Century Gothic" w:hAnsi="Century Gothic" w:cs="Century Gothic"/>
          <w:color w:val="000000" w:themeColor="text1"/>
          <w:sz w:val="22"/>
          <w:szCs w:val="22"/>
        </w:rPr>
        <w:t>Edward Seton</w:t>
      </w:r>
    </w:p>
    <w:p w14:paraId="6F03EB50" w14:textId="1932D92A" w:rsidR="1446CF12" w:rsidRDefault="0B3391B4"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Luigi Sottile</w:t>
      </w:r>
      <w:r w:rsidR="3482F0F8" w:rsidRPr="06E3E9C6">
        <w:rPr>
          <w:rFonts w:ascii="Century Gothic" w:eastAsia="Century Gothic" w:hAnsi="Century Gothic" w:cs="Century Gothic"/>
          <w:color w:val="000000" w:themeColor="text1"/>
          <w:sz w:val="22"/>
          <w:szCs w:val="22"/>
        </w:rPr>
        <w:t>...</w:t>
      </w:r>
      <w:r w:rsidR="42F920E7" w:rsidRPr="06E3E9C6">
        <w:rPr>
          <w:rFonts w:ascii="Century Gothic" w:eastAsia="Century Gothic" w:hAnsi="Century Gothic" w:cs="Century Gothic"/>
          <w:color w:val="000000" w:themeColor="text1"/>
          <w:sz w:val="22"/>
          <w:szCs w:val="22"/>
        </w:rPr>
        <w:t>Johnny Case</w:t>
      </w:r>
    </w:p>
    <w:p w14:paraId="56F38ECD" w14:textId="349F0589" w:rsidR="1446CF12" w:rsidRDefault="42F920E7"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b/>
          <w:bCs/>
          <w:color w:val="000000" w:themeColor="text1"/>
          <w:sz w:val="22"/>
          <w:szCs w:val="22"/>
        </w:rPr>
        <w:t>Wesley Taylor</w:t>
      </w:r>
      <w:r w:rsidR="7FE4045F" w:rsidRPr="06E3E9C6">
        <w:rPr>
          <w:rFonts w:ascii="Century Gothic" w:eastAsia="Century Gothic" w:hAnsi="Century Gothic" w:cs="Century Gothic"/>
          <w:color w:val="000000" w:themeColor="text1"/>
          <w:sz w:val="22"/>
          <w:szCs w:val="22"/>
        </w:rPr>
        <w:t>...</w:t>
      </w:r>
      <w:r w:rsidR="366BCB3D" w:rsidRPr="06E3E9C6">
        <w:rPr>
          <w:rFonts w:ascii="Century Gothic" w:eastAsia="Century Gothic" w:hAnsi="Century Gothic" w:cs="Century Gothic"/>
          <w:color w:val="000000" w:themeColor="text1"/>
          <w:sz w:val="22"/>
          <w:szCs w:val="22"/>
        </w:rPr>
        <w:t>Ned Seton</w:t>
      </w:r>
    </w:p>
    <w:p w14:paraId="6A723A1B" w14:textId="1D8FEE32" w:rsidR="76192376" w:rsidRDefault="76192376"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r w:rsidRPr="1BFA27B9">
        <w:rPr>
          <w:rFonts w:ascii="Century Gothic" w:eastAsia="Century Gothic" w:hAnsi="Century Gothic" w:cs="Century Gothic"/>
          <w:color w:val="000000" w:themeColor="text1"/>
          <w:sz w:val="22"/>
          <w:szCs w:val="22"/>
        </w:rPr>
        <w:t> </w:t>
      </w:r>
    </w:p>
    <w:p w14:paraId="0F17E464" w14:textId="1CE2721B" w:rsidR="76192376" w:rsidRDefault="76192376" w:rsidP="708EADF9">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08EADF9">
        <w:rPr>
          <w:rFonts w:ascii="Century Gothic" w:eastAsia="Century Gothic" w:hAnsi="Century Gothic" w:cs="Century Gothic"/>
          <w:color w:val="000000" w:themeColor="text1"/>
          <w:sz w:val="22"/>
          <w:szCs w:val="22"/>
        </w:rPr>
        <w:t xml:space="preserve">Understudies </w:t>
      </w:r>
      <w:r w:rsidR="2B7E3908" w:rsidRPr="708EADF9">
        <w:rPr>
          <w:rFonts w:ascii="Century Gothic" w:eastAsia="Century Gothic" w:hAnsi="Century Gothic" w:cs="Century Gothic"/>
          <w:color w:val="000000" w:themeColor="text1"/>
          <w:sz w:val="22"/>
          <w:szCs w:val="22"/>
        </w:rPr>
        <w:t>to be announced.</w:t>
      </w:r>
    </w:p>
    <w:p w14:paraId="4984F64D" w14:textId="66CA29F3"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1B62B16F" w14:textId="33FEBF81" w:rsidR="76192376" w:rsidRDefault="2632B16E" w:rsidP="06E3E9C6">
      <w:pPr>
        <w:pBdr>
          <w:top w:val="none" w:sz="0" w:space="0" w:color="000000"/>
          <w:left w:val="none" w:sz="0" w:space="0" w:color="000000"/>
          <w:bottom w:val="none" w:sz="0" w:space="0" w:color="000000"/>
          <w:right w:val="none" w:sz="0" w:space="0" w:color="000000"/>
          <w:between w:val="none" w:sz="0" w:space="0" w:color="000000"/>
        </w:pBdr>
      </w:pPr>
      <w:r w:rsidRPr="06E3E9C6">
        <w:rPr>
          <w:rFonts w:ascii="Century Gothic" w:eastAsia="Century Gothic" w:hAnsi="Century Gothic" w:cs="Century Gothic"/>
          <w:color w:val="000000" w:themeColor="text1"/>
          <w:sz w:val="22"/>
          <w:szCs w:val="22"/>
        </w:rPr>
        <w:t xml:space="preserve">Casting is by </w:t>
      </w:r>
      <w:r w:rsidRPr="06E3E9C6">
        <w:rPr>
          <w:rFonts w:ascii="Century Gothic" w:eastAsia="Century Gothic" w:hAnsi="Century Gothic" w:cs="Century Gothic"/>
          <w:b/>
          <w:bCs/>
          <w:color w:val="000000" w:themeColor="text1"/>
          <w:sz w:val="22"/>
          <w:szCs w:val="22"/>
        </w:rPr>
        <w:t>Lauren Port</w:t>
      </w:r>
      <w:r w:rsidRPr="06E3E9C6">
        <w:rPr>
          <w:rFonts w:ascii="Century Gothic" w:eastAsia="Century Gothic" w:hAnsi="Century Gothic" w:cs="Century Gothic"/>
          <w:color w:val="000000" w:themeColor="text1"/>
          <w:sz w:val="22"/>
          <w:szCs w:val="22"/>
        </w:rPr>
        <w:t xml:space="preserve">, CSA. </w:t>
      </w:r>
      <w:r w:rsidR="1AA31A28" w:rsidRPr="06E3E9C6">
        <w:rPr>
          <w:rFonts w:ascii="Century Gothic" w:eastAsia="Century Gothic" w:hAnsi="Century Gothic" w:cs="Century Gothic"/>
          <w:b/>
          <w:bCs/>
          <w:color w:val="000000" w:themeColor="text1"/>
          <w:sz w:val="22"/>
          <w:szCs w:val="22"/>
        </w:rPr>
        <w:t>Nikki Blue</w:t>
      </w:r>
      <w:r w:rsidR="1AA31A28" w:rsidRPr="06E3E9C6">
        <w:rPr>
          <w:rFonts w:ascii="Century Gothic" w:eastAsia="Century Gothic" w:hAnsi="Century Gothic" w:cs="Century Gothic"/>
          <w:color w:val="000000" w:themeColor="text1"/>
          <w:sz w:val="22"/>
          <w:szCs w:val="22"/>
        </w:rPr>
        <w:t xml:space="preserve"> is the Production Stage Manager. </w:t>
      </w:r>
      <w:r w:rsidR="1AA31A28" w:rsidRPr="06E3E9C6">
        <w:rPr>
          <w:rFonts w:ascii="Century Gothic" w:eastAsia="Century Gothic" w:hAnsi="Century Gothic" w:cs="Century Gothic"/>
          <w:b/>
          <w:bCs/>
          <w:color w:val="000000" w:themeColor="text1"/>
          <w:sz w:val="22"/>
          <w:szCs w:val="22"/>
        </w:rPr>
        <w:t>Krista Kanderski</w:t>
      </w:r>
      <w:r w:rsidR="1AA31A28" w:rsidRPr="06E3E9C6">
        <w:rPr>
          <w:rFonts w:ascii="Century Gothic" w:eastAsia="Century Gothic" w:hAnsi="Century Gothic" w:cs="Century Gothic"/>
          <w:color w:val="000000" w:themeColor="text1"/>
          <w:sz w:val="22"/>
          <w:szCs w:val="22"/>
        </w:rPr>
        <w:t xml:space="preserve"> is the Stage Manager.</w:t>
      </w:r>
    </w:p>
    <w:p w14:paraId="4675E1AF" w14:textId="68F82F3B" w:rsidR="06E3E9C6" w:rsidRDefault="06E3E9C6"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7E0DAECE" w14:textId="2BA63C2C" w:rsidR="4FD21AD9" w:rsidRDefault="4FD21AD9"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6E3E9C6">
        <w:rPr>
          <w:rFonts w:ascii="Century Gothic" w:eastAsia="Century Gothic" w:hAnsi="Century Gothic" w:cs="Century Gothic"/>
          <w:b/>
          <w:bCs/>
          <w:color w:val="000000" w:themeColor="text1"/>
          <w:sz w:val="22"/>
          <w:szCs w:val="22"/>
        </w:rPr>
        <w:t>Creative Team</w:t>
      </w:r>
    </w:p>
    <w:p w14:paraId="62E17309" w14:textId="498CB3D6" w:rsidR="06E3E9C6" w:rsidRDefault="06E3E9C6" w:rsidP="06E3E9C6">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0C06E994" w14:textId="4DC41B09" w:rsidR="4FD21AD9" w:rsidRDefault="4FD21AD9" w:rsidP="06E3E9C6">
      <w:pPr>
        <w:pBdr>
          <w:top w:val="none" w:sz="0" w:space="0" w:color="000000"/>
          <w:left w:val="none" w:sz="0" w:space="0" w:color="000000"/>
          <w:bottom w:val="none" w:sz="0" w:space="0" w:color="000000"/>
          <w:right w:val="none" w:sz="0" w:space="0" w:color="000000"/>
          <w:between w:val="none" w:sz="0" w:space="0" w:color="000000"/>
        </w:pBdr>
      </w:pPr>
      <w:r w:rsidRPr="06E3E9C6">
        <w:rPr>
          <w:rFonts w:ascii="Century Gothic" w:eastAsia="Century Gothic" w:hAnsi="Century Gothic" w:cs="Century Gothic"/>
          <w:b/>
          <w:bCs/>
          <w:color w:val="000000" w:themeColor="text1"/>
          <w:sz w:val="22"/>
          <w:szCs w:val="22"/>
        </w:rPr>
        <w:t>Amith Chandrashaker</w:t>
      </w:r>
      <w:r w:rsidRPr="06E3E9C6">
        <w:rPr>
          <w:rFonts w:ascii="Century Gothic" w:eastAsia="Century Gothic" w:hAnsi="Century Gothic" w:cs="Century Gothic"/>
          <w:color w:val="000000" w:themeColor="text1"/>
          <w:sz w:val="22"/>
          <w:szCs w:val="22"/>
        </w:rPr>
        <w:t>...Lighting Designer</w:t>
      </w:r>
    </w:p>
    <w:p w14:paraId="2187FDEE" w14:textId="423D1BD5" w:rsidR="4FD21AD9" w:rsidRDefault="563F305A" w:rsidP="06E3E9C6">
      <w:pPr>
        <w:pBdr>
          <w:top w:val="none" w:sz="0" w:space="0" w:color="000000"/>
          <w:left w:val="none" w:sz="0" w:space="0" w:color="000000"/>
          <w:bottom w:val="none" w:sz="0" w:space="0" w:color="000000"/>
          <w:right w:val="none" w:sz="0" w:space="0" w:color="000000"/>
          <w:between w:val="none" w:sz="0" w:space="0" w:color="000000"/>
        </w:pBdr>
      </w:pPr>
      <w:r w:rsidRPr="0A5A2BFE">
        <w:rPr>
          <w:rFonts w:ascii="Century Gothic" w:eastAsia="Century Gothic" w:hAnsi="Century Gothic" w:cs="Century Gothic"/>
          <w:b/>
          <w:bCs/>
          <w:color w:val="000000" w:themeColor="text1"/>
          <w:sz w:val="22"/>
          <w:szCs w:val="22"/>
        </w:rPr>
        <w:t>Walt Spangler</w:t>
      </w:r>
      <w:r w:rsidRPr="0A5A2BFE">
        <w:rPr>
          <w:rFonts w:ascii="Century Gothic" w:eastAsia="Century Gothic" w:hAnsi="Century Gothic" w:cs="Century Gothic"/>
          <w:color w:val="000000" w:themeColor="text1"/>
          <w:sz w:val="22"/>
          <w:szCs w:val="22"/>
        </w:rPr>
        <w:t>...Set Designer</w:t>
      </w:r>
    </w:p>
    <w:p w14:paraId="6E65A0E7" w14:textId="481984BF" w:rsidR="41AC8D28" w:rsidRDefault="41AC8D28" w:rsidP="0A5A2BFE">
      <w:pPr>
        <w:pBdr>
          <w:top w:val="none" w:sz="0" w:space="0" w:color="000000"/>
          <w:left w:val="none" w:sz="0" w:space="0" w:color="000000"/>
          <w:bottom w:val="none" w:sz="0" w:space="0" w:color="000000"/>
          <w:right w:val="none" w:sz="0" w:space="0" w:color="000000"/>
          <w:between w:val="none" w:sz="0" w:space="0" w:color="000000"/>
        </w:pBdr>
      </w:pPr>
      <w:r w:rsidRPr="0A5A2BFE">
        <w:rPr>
          <w:rFonts w:ascii="Century Gothic" w:eastAsia="Century Gothic" w:hAnsi="Century Gothic" w:cs="Century Gothic"/>
          <w:b/>
          <w:bCs/>
          <w:color w:val="000000" w:themeColor="text1"/>
          <w:sz w:val="22"/>
          <w:szCs w:val="22"/>
        </w:rPr>
        <w:t>Malkia Stampley</w:t>
      </w:r>
      <w:r w:rsidRPr="0A5A2BFE">
        <w:rPr>
          <w:rFonts w:ascii="Century Gothic" w:eastAsia="Century Gothic" w:hAnsi="Century Gothic" w:cs="Century Gothic"/>
          <w:color w:val="000000" w:themeColor="text1"/>
          <w:sz w:val="22"/>
          <w:szCs w:val="22"/>
        </w:rPr>
        <w:t>...Line Producer</w:t>
      </w:r>
    </w:p>
    <w:p w14:paraId="4C6E67C3" w14:textId="6F386053" w:rsidR="4FD21AD9" w:rsidRDefault="4FD21AD9" w:rsidP="06E3E9C6">
      <w:pPr>
        <w:pBdr>
          <w:top w:val="none" w:sz="0" w:space="0" w:color="000000"/>
          <w:left w:val="none" w:sz="0" w:space="0" w:color="000000"/>
          <w:bottom w:val="none" w:sz="0" w:space="0" w:color="000000"/>
          <w:right w:val="none" w:sz="0" w:space="0" w:color="000000"/>
          <w:between w:val="none" w:sz="0" w:space="0" w:color="000000"/>
        </w:pBdr>
      </w:pPr>
      <w:r w:rsidRPr="06E3E9C6">
        <w:rPr>
          <w:rFonts w:ascii="Century Gothic" w:eastAsia="Century Gothic" w:hAnsi="Century Gothic" w:cs="Century Gothic"/>
          <w:b/>
          <w:bCs/>
          <w:color w:val="000000" w:themeColor="text1"/>
          <w:sz w:val="22"/>
          <w:szCs w:val="22"/>
        </w:rPr>
        <w:t>Kaye Voyce</w:t>
      </w:r>
      <w:r w:rsidRPr="06E3E9C6">
        <w:rPr>
          <w:rFonts w:ascii="Century Gothic" w:eastAsia="Century Gothic" w:hAnsi="Century Gothic" w:cs="Century Gothic"/>
          <w:color w:val="000000" w:themeColor="text1"/>
          <w:sz w:val="22"/>
          <w:szCs w:val="22"/>
        </w:rPr>
        <w:t>...Costume Designer</w:t>
      </w:r>
    </w:p>
    <w:p w14:paraId="451E9FE0" w14:textId="379EC521" w:rsidR="4FD21AD9" w:rsidRDefault="4FD21AD9" w:rsidP="708EADF9">
      <w:pPr>
        <w:pBdr>
          <w:top w:val="none" w:sz="0" w:space="0" w:color="000000"/>
          <w:left w:val="none" w:sz="0" w:space="0" w:color="000000"/>
          <w:bottom w:val="none" w:sz="0" w:space="0" w:color="000000"/>
          <w:right w:val="none" w:sz="0" w:space="0" w:color="000000"/>
          <w:between w:val="none" w:sz="0" w:space="0" w:color="000000"/>
        </w:pBdr>
      </w:pPr>
      <w:r w:rsidRPr="708EADF9">
        <w:rPr>
          <w:rFonts w:ascii="Century Gothic" w:eastAsia="Century Gothic" w:hAnsi="Century Gothic" w:cs="Century Gothic"/>
          <w:b/>
          <w:bCs/>
          <w:color w:val="000000" w:themeColor="text1"/>
          <w:sz w:val="22"/>
          <w:szCs w:val="22"/>
        </w:rPr>
        <w:t>Ric</w:t>
      </w:r>
      <w:r w:rsidR="3F11BE9A" w:rsidRPr="708EADF9">
        <w:rPr>
          <w:rFonts w:ascii="Century Gothic" w:eastAsia="Century Gothic" w:hAnsi="Century Gothic" w:cs="Century Gothic"/>
          <w:b/>
          <w:bCs/>
          <w:color w:val="000000" w:themeColor="text1"/>
          <w:sz w:val="22"/>
          <w:szCs w:val="22"/>
        </w:rPr>
        <w:t>h</w:t>
      </w:r>
      <w:r w:rsidRPr="708EADF9">
        <w:rPr>
          <w:rFonts w:ascii="Century Gothic" w:eastAsia="Century Gothic" w:hAnsi="Century Gothic" w:cs="Century Gothic"/>
          <w:b/>
          <w:bCs/>
          <w:color w:val="000000" w:themeColor="text1"/>
          <w:sz w:val="22"/>
          <w:szCs w:val="22"/>
        </w:rPr>
        <w:t>ard Woodbury</w:t>
      </w:r>
      <w:r w:rsidRPr="708EADF9">
        <w:rPr>
          <w:rFonts w:ascii="Century Gothic" w:eastAsia="Century Gothic" w:hAnsi="Century Gothic" w:cs="Century Gothic"/>
          <w:color w:val="000000" w:themeColor="text1"/>
          <w:sz w:val="22"/>
          <w:szCs w:val="22"/>
        </w:rPr>
        <w:t>...Sound Designer</w:t>
      </w:r>
    </w:p>
    <w:p w14:paraId="0A7CD271" w14:textId="049C1F4C"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4E4E670F" w14:textId="1F36F331" w:rsidR="5EFCE258" w:rsidRDefault="5EFCE258" w:rsidP="35499672">
      <w:pPr>
        <w:rPr>
          <w:rFonts w:ascii="Century Gothic" w:eastAsia="Century Gothic" w:hAnsi="Century Gothic" w:cs="Century Gothic"/>
          <w:color w:val="000000" w:themeColor="text1"/>
          <w:sz w:val="22"/>
          <w:szCs w:val="22"/>
        </w:rPr>
      </w:pPr>
      <w:r w:rsidRPr="35499672">
        <w:rPr>
          <w:rFonts w:ascii="Century Gothic" w:eastAsia="Century Gothic" w:hAnsi="Century Gothic" w:cs="Century Gothic"/>
          <w:b/>
          <w:bCs/>
          <w:color w:val="000000" w:themeColor="text1"/>
          <w:sz w:val="22"/>
          <w:szCs w:val="22"/>
        </w:rPr>
        <w:t>ENHANCED AND ACCESSIBLE PERFORMANCES</w:t>
      </w:r>
    </w:p>
    <w:p w14:paraId="3A5CB272" w14:textId="61A3458E" w:rsidR="5EFCE258" w:rsidRDefault="4CF1B608" w:rsidP="6D6A3036">
      <w:pPr>
        <w:rPr>
          <w:rFonts w:ascii="Century Gothic" w:eastAsia="Century Gothic" w:hAnsi="Century Gothic" w:cs="Century Gothic"/>
          <w:color w:val="000000" w:themeColor="text1"/>
          <w:sz w:val="22"/>
          <w:szCs w:val="22"/>
        </w:rPr>
      </w:pPr>
      <w:r w:rsidRPr="1BFA27B9">
        <w:rPr>
          <w:rFonts w:ascii="Century Gothic" w:eastAsia="Century Gothic" w:hAnsi="Century Gothic" w:cs="Century Gothic"/>
          <w:i/>
          <w:iCs/>
          <w:color w:val="000000" w:themeColor="text1"/>
          <w:sz w:val="22"/>
          <w:szCs w:val="22"/>
        </w:rPr>
        <w:t xml:space="preserve">Visit </w:t>
      </w:r>
      <w:hyperlink r:id="rId13">
        <w:r w:rsidRPr="1BFA27B9">
          <w:rPr>
            <w:rStyle w:val="Hyperlink"/>
            <w:rFonts w:ascii="Century Gothic" w:eastAsia="Century Gothic" w:hAnsi="Century Gothic" w:cs="Century Gothic"/>
            <w:i/>
            <w:iCs/>
            <w:color w:val="000000" w:themeColor="text1"/>
            <w:sz w:val="22"/>
            <w:szCs w:val="22"/>
          </w:rPr>
          <w:t>GoodmanTheatre.org/Access</w:t>
        </w:r>
      </w:hyperlink>
      <w:r w:rsidRPr="1BFA27B9">
        <w:rPr>
          <w:rFonts w:ascii="Century Gothic" w:eastAsia="Century Gothic" w:hAnsi="Century Gothic" w:cs="Century Gothic"/>
          <w:i/>
          <w:iCs/>
          <w:color w:val="000000" w:themeColor="text1"/>
          <w:sz w:val="22"/>
          <w:szCs w:val="22"/>
        </w:rPr>
        <w:t xml:space="preserve"> for more information about The Goodman’s accessibility efforts.</w:t>
      </w:r>
    </w:p>
    <w:p w14:paraId="6113FC35" w14:textId="41D24665" w:rsidR="35499672" w:rsidRDefault="35499672" w:rsidP="35499672">
      <w:pPr>
        <w:rPr>
          <w:rFonts w:ascii="Century Gothic" w:eastAsia="Century Gothic" w:hAnsi="Century Gothic" w:cs="Century Gothic"/>
          <w:color w:val="000000" w:themeColor="text1"/>
          <w:sz w:val="22"/>
          <w:szCs w:val="22"/>
        </w:rPr>
      </w:pPr>
    </w:p>
    <w:p w14:paraId="17B83002" w14:textId="3F872A11" w:rsidR="5EFCE258" w:rsidRDefault="5EFCE258" w:rsidP="35499672">
      <w:pP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color w:val="000000" w:themeColor="text1"/>
          <w:sz w:val="22"/>
          <w:szCs w:val="22"/>
          <w:u w:val="single"/>
        </w:rPr>
        <w:t>ASL-Interpreted</w:t>
      </w:r>
      <w:r w:rsidR="2F7CEFFD" w:rsidRPr="06E3E9C6">
        <w:rPr>
          <w:rFonts w:ascii="Century Gothic" w:eastAsia="Century Gothic" w:hAnsi="Century Gothic" w:cs="Century Gothic"/>
          <w:color w:val="000000" w:themeColor="text1"/>
          <w:sz w:val="22"/>
          <w:szCs w:val="22"/>
          <w:u w:val="single"/>
        </w:rPr>
        <w:t>...</w:t>
      </w:r>
      <w:r w:rsidR="308DE799" w:rsidRPr="06E3E9C6">
        <w:rPr>
          <w:rFonts w:ascii="Century Gothic" w:eastAsia="Century Gothic" w:hAnsi="Century Gothic" w:cs="Century Gothic"/>
          <w:color w:val="000000" w:themeColor="text1"/>
          <w:sz w:val="22"/>
          <w:szCs w:val="22"/>
          <w:u w:val="single"/>
        </w:rPr>
        <w:t>February 20</w:t>
      </w:r>
      <w:r w:rsidRPr="06E3E9C6">
        <w:rPr>
          <w:rFonts w:ascii="Century Gothic" w:eastAsia="Century Gothic" w:hAnsi="Century Gothic" w:cs="Century Gothic"/>
          <w:color w:val="000000" w:themeColor="text1"/>
          <w:sz w:val="22"/>
          <w:szCs w:val="22"/>
          <w:u w:val="single"/>
        </w:rPr>
        <w:t xml:space="preserve"> at 7:30pm</w:t>
      </w:r>
      <w:r w:rsidRPr="06E3E9C6">
        <w:rPr>
          <w:rFonts w:ascii="Century Gothic" w:eastAsia="Century Gothic" w:hAnsi="Century Gothic" w:cs="Century Gothic"/>
          <w:color w:val="000000" w:themeColor="text1"/>
          <w:sz w:val="22"/>
          <w:szCs w:val="22"/>
        </w:rPr>
        <w:t xml:space="preserve"> – An ASL interpreter signs the action/text as played.</w:t>
      </w:r>
    </w:p>
    <w:p w14:paraId="3AF12E53" w14:textId="1B0660CC" w:rsidR="5EFCE258" w:rsidRDefault="5EFCE258" w:rsidP="35499672">
      <w:pP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color w:val="000000" w:themeColor="text1"/>
          <w:sz w:val="22"/>
          <w:szCs w:val="22"/>
          <w:u w:val="single"/>
        </w:rPr>
        <w:t>Audio-Described</w:t>
      </w:r>
      <w:r w:rsidR="2F7CEFFD" w:rsidRPr="06E3E9C6">
        <w:rPr>
          <w:rFonts w:ascii="Century Gothic" w:eastAsia="Century Gothic" w:hAnsi="Century Gothic" w:cs="Century Gothic"/>
          <w:color w:val="000000" w:themeColor="text1"/>
          <w:sz w:val="22"/>
          <w:szCs w:val="22"/>
          <w:u w:val="single"/>
        </w:rPr>
        <w:t>...</w:t>
      </w:r>
      <w:r w:rsidR="128C787C" w:rsidRPr="06E3E9C6">
        <w:rPr>
          <w:rFonts w:ascii="Century Gothic" w:eastAsia="Century Gothic" w:hAnsi="Century Gothic" w:cs="Century Gothic"/>
          <w:color w:val="000000" w:themeColor="text1"/>
          <w:sz w:val="22"/>
          <w:szCs w:val="22"/>
          <w:u w:val="single"/>
        </w:rPr>
        <w:t xml:space="preserve">February 21 </w:t>
      </w:r>
      <w:r w:rsidRPr="06E3E9C6">
        <w:rPr>
          <w:rFonts w:ascii="Century Gothic" w:eastAsia="Century Gothic" w:hAnsi="Century Gothic" w:cs="Century Gothic"/>
          <w:color w:val="000000" w:themeColor="text1"/>
          <w:sz w:val="22"/>
          <w:szCs w:val="22"/>
          <w:u w:val="single"/>
        </w:rPr>
        <w:t>at 2pm; Touch Tour; 12:30pm</w:t>
      </w:r>
      <w:r w:rsidRPr="06E3E9C6">
        <w:rPr>
          <w:rFonts w:ascii="Century Gothic" w:eastAsia="Century Gothic" w:hAnsi="Century Gothic" w:cs="Century Gothic"/>
          <w:color w:val="000000" w:themeColor="text1"/>
          <w:sz w:val="22"/>
          <w:szCs w:val="22"/>
        </w:rPr>
        <w:t xml:space="preserve"> – Action audibly enhanced via headset.</w:t>
      </w:r>
    </w:p>
    <w:p w14:paraId="51CFFC0F" w14:textId="387EC052" w:rsidR="5EFCE258" w:rsidRDefault="5EFCE258" w:rsidP="35499672">
      <w:pP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color w:val="000000" w:themeColor="text1"/>
          <w:sz w:val="22"/>
          <w:szCs w:val="22"/>
          <w:u w:val="single"/>
        </w:rPr>
        <w:t>Spanish-Subtitled</w:t>
      </w:r>
      <w:r w:rsidR="2F7CEFFD" w:rsidRPr="06E3E9C6">
        <w:rPr>
          <w:rFonts w:ascii="Century Gothic" w:eastAsia="Century Gothic" w:hAnsi="Century Gothic" w:cs="Century Gothic"/>
          <w:color w:val="000000" w:themeColor="text1"/>
          <w:sz w:val="22"/>
          <w:szCs w:val="22"/>
          <w:u w:val="single"/>
        </w:rPr>
        <w:t>...</w:t>
      </w:r>
      <w:r w:rsidR="23E2D3B7" w:rsidRPr="06E3E9C6">
        <w:rPr>
          <w:rFonts w:ascii="Century Gothic" w:eastAsia="Century Gothic" w:hAnsi="Century Gothic" w:cs="Century Gothic"/>
          <w:color w:val="000000" w:themeColor="text1"/>
          <w:sz w:val="22"/>
          <w:szCs w:val="22"/>
          <w:u w:val="single"/>
        </w:rPr>
        <w:t xml:space="preserve">February 21 </w:t>
      </w:r>
      <w:r w:rsidRPr="06E3E9C6">
        <w:rPr>
          <w:rFonts w:ascii="Century Gothic" w:eastAsia="Century Gothic" w:hAnsi="Century Gothic" w:cs="Century Gothic"/>
          <w:color w:val="000000" w:themeColor="text1"/>
          <w:sz w:val="22"/>
          <w:szCs w:val="22"/>
          <w:u w:val="single"/>
        </w:rPr>
        <w:t>at 7pm</w:t>
      </w:r>
      <w:r w:rsidRPr="06E3E9C6">
        <w:rPr>
          <w:rFonts w:ascii="Century Gothic" w:eastAsia="Century Gothic" w:hAnsi="Century Gothic" w:cs="Century Gothic"/>
          <w:color w:val="000000" w:themeColor="text1"/>
          <w:sz w:val="22"/>
          <w:szCs w:val="22"/>
        </w:rPr>
        <w:t xml:space="preserve"> – Spanish-translated dialogue via LED sign.</w:t>
      </w:r>
    </w:p>
    <w:p w14:paraId="140BA517" w14:textId="71182AD3" w:rsidR="5EFCE258" w:rsidRDefault="5EFCE258" w:rsidP="35499672">
      <w:pPr>
        <w:rPr>
          <w:rFonts w:ascii="Century Gothic" w:eastAsia="Century Gothic" w:hAnsi="Century Gothic" w:cs="Century Gothic"/>
          <w:color w:val="000000" w:themeColor="text1"/>
          <w:sz w:val="22"/>
          <w:szCs w:val="22"/>
        </w:rPr>
      </w:pPr>
      <w:r w:rsidRPr="06E3E9C6">
        <w:rPr>
          <w:rFonts w:ascii="Century Gothic" w:eastAsia="Century Gothic" w:hAnsi="Century Gothic" w:cs="Century Gothic"/>
          <w:color w:val="000000" w:themeColor="text1"/>
          <w:sz w:val="22"/>
          <w:szCs w:val="22"/>
          <w:u w:val="single"/>
        </w:rPr>
        <w:t>Open-Captioned</w:t>
      </w:r>
      <w:r w:rsidR="2F7CEFFD" w:rsidRPr="06E3E9C6">
        <w:rPr>
          <w:rFonts w:ascii="Century Gothic" w:eastAsia="Century Gothic" w:hAnsi="Century Gothic" w:cs="Century Gothic"/>
          <w:color w:val="000000" w:themeColor="text1"/>
          <w:sz w:val="22"/>
          <w:szCs w:val="22"/>
          <w:u w:val="single"/>
        </w:rPr>
        <w:t>...</w:t>
      </w:r>
      <w:r w:rsidR="6069E817" w:rsidRPr="06E3E9C6">
        <w:rPr>
          <w:rFonts w:ascii="Century Gothic" w:eastAsia="Century Gothic" w:hAnsi="Century Gothic" w:cs="Century Gothic"/>
          <w:color w:val="000000" w:themeColor="text1"/>
          <w:sz w:val="22"/>
          <w:szCs w:val="22"/>
          <w:u w:val="single"/>
        </w:rPr>
        <w:t>February 22</w:t>
      </w:r>
      <w:r w:rsidRPr="06E3E9C6">
        <w:rPr>
          <w:rFonts w:ascii="Century Gothic" w:eastAsia="Century Gothic" w:hAnsi="Century Gothic" w:cs="Century Gothic"/>
          <w:color w:val="000000" w:themeColor="text1"/>
          <w:sz w:val="22"/>
          <w:szCs w:val="22"/>
          <w:u w:val="single"/>
        </w:rPr>
        <w:t xml:space="preserve"> at 2pm</w:t>
      </w:r>
      <w:r w:rsidRPr="06E3E9C6">
        <w:rPr>
          <w:rFonts w:ascii="Century Gothic" w:eastAsia="Century Gothic" w:hAnsi="Century Gothic" w:cs="Century Gothic"/>
          <w:color w:val="000000" w:themeColor="text1"/>
          <w:sz w:val="22"/>
          <w:szCs w:val="22"/>
        </w:rPr>
        <w:t xml:space="preserve"> – LED sign presents dialogue in sync with the performance.</w:t>
      </w:r>
    </w:p>
    <w:p w14:paraId="606A5959" w14:textId="77777777" w:rsidR="00B51F87" w:rsidRPr="000B4F1E" w:rsidRDefault="00B51F87" w:rsidP="00D0033F">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Arial"/>
          <w:sz w:val="22"/>
          <w:szCs w:val="22"/>
          <w:bdr w:val="none" w:sz="0" w:space="0" w:color="auto"/>
        </w:rPr>
      </w:pPr>
    </w:p>
    <w:bookmarkEnd w:id="0"/>
    <w:p w14:paraId="2EEF5D4F" w14:textId="28CE5F07" w:rsidR="00D0033F" w:rsidRPr="000B4F1E" w:rsidRDefault="00D0033F" w:rsidP="00D0033F">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16A3D795" w:rsidRPr="745A524D">
        <w:rPr>
          <w:rStyle w:val="None"/>
          <w:rFonts w:ascii="Century Gothic" w:hAnsi="Century Gothic" w:cs="Arial"/>
          <w:b/>
          <w:bCs/>
        </w:rPr>
        <w:t>THE GOODMAN</w:t>
      </w:r>
    </w:p>
    <w:p w14:paraId="2FDB7A5D" w14:textId="77777777" w:rsidR="00D0033F" w:rsidRPr="000B4F1E" w:rsidRDefault="00D0033F" w:rsidP="00D0033F">
      <w:pPr>
        <w:pStyle w:val="Body"/>
        <w:spacing w:after="0" w:line="240" w:lineRule="auto"/>
        <w:rPr>
          <w:rStyle w:val="None"/>
          <w:rFonts w:ascii="Century Gothic" w:hAnsi="Century Gothic" w:cs="Arial"/>
          <w:color w:val="201F1E"/>
          <w:shd w:val="clear" w:color="auto" w:fill="FFFFFF"/>
        </w:rPr>
      </w:pPr>
      <w:bookmarkStart w:id="2" w:name="_Hlk67049074"/>
      <w:bookmarkEnd w:id="2"/>
    </w:p>
    <w:p w14:paraId="13872E2E" w14:textId="3486C90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14:paraId="272B2A52" w14:textId="3BEFD9A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20E96A99" w14:textId="5F7EEED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Led by Walter Artistic Director </w:t>
      </w:r>
      <w:r w:rsidRPr="098ED9E7">
        <w:rPr>
          <w:rFonts w:ascii="Century Gothic" w:eastAsia="Century Gothic" w:hAnsi="Century Gothic" w:cs="Century Gothic"/>
          <w:b/>
          <w:bCs/>
          <w:color w:val="000000" w:themeColor="text1"/>
          <w:sz w:val="22"/>
          <w:szCs w:val="22"/>
        </w:rPr>
        <w:t>Susan V. Booth</w:t>
      </w:r>
      <w:r w:rsidRPr="098ED9E7">
        <w:rPr>
          <w:rFonts w:ascii="Century Gothic" w:eastAsia="Century Gothic" w:hAnsi="Century Gothic" w:cs="Century Gothic"/>
          <w:color w:val="000000" w:themeColor="text1"/>
          <w:sz w:val="22"/>
          <w:szCs w:val="22"/>
        </w:rPr>
        <w:t xml:space="preserve"> and Executive Director </w:t>
      </w:r>
      <w:r w:rsidRPr="098ED9E7">
        <w:rPr>
          <w:rFonts w:ascii="Century Gothic" w:eastAsia="Century Gothic" w:hAnsi="Century Gothic" w:cs="Century Gothic"/>
          <w:b/>
          <w:bCs/>
          <w:color w:val="000000" w:themeColor="text1"/>
          <w:sz w:val="22"/>
          <w:szCs w:val="22"/>
        </w:rPr>
        <w:t>John Collins</w:t>
      </w:r>
      <w:r w:rsidRPr="098ED9E7">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7C81C3F9" w14:textId="60A8C6A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7F1E1E8D" w14:textId="0091BE4D"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eastAsia="Century Gothic" w:hAnsi="Century Gothic" w:cs="Century Gothic"/>
          <w:i/>
          <w:iCs/>
          <w:color w:val="000000" w:themeColor="text1"/>
          <w:sz w:val="22"/>
          <w:szCs w:val="22"/>
        </w:rPr>
        <w:t>Theater for the Very Young</w:t>
      </w:r>
      <w:r w:rsidRPr="098ED9E7">
        <w:rPr>
          <w:rFonts w:ascii="Century Gothic" w:eastAsia="Century Gothic" w:hAnsi="Century Gothic" w:cs="Century Gothic"/>
          <w:color w:val="000000" w:themeColor="text1"/>
          <w:sz w:val="22"/>
          <w:szCs w:val="22"/>
        </w:rPr>
        <w:t xml:space="preserve"> (plays designed for ages 0-5) to the long-running annual </w:t>
      </w:r>
      <w:r w:rsidRPr="098ED9E7">
        <w:rPr>
          <w:rFonts w:ascii="Century Gothic" w:eastAsia="Century Gothic" w:hAnsi="Century Gothic" w:cs="Century Gothic"/>
          <w:i/>
          <w:iCs/>
          <w:color w:val="000000" w:themeColor="text1"/>
          <w:sz w:val="22"/>
          <w:szCs w:val="22"/>
        </w:rPr>
        <w:t>A Christmas Carol</w:t>
      </w:r>
      <w:r w:rsidRPr="098ED9E7">
        <w:rPr>
          <w:rFonts w:ascii="Century Gothic" w:eastAsia="Century Gothic" w:hAnsi="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eastAsia="Century Gothic" w:hAnsi="Century Gothic" w:cs="Century Gothic"/>
          <w:b/>
          <w:bCs/>
          <w:color w:val="000000" w:themeColor="text1"/>
          <w:sz w:val="22"/>
          <w:szCs w:val="22"/>
        </w:rPr>
        <w:t xml:space="preserve">Jared Bellot </w:t>
      </w:r>
      <w:r w:rsidRPr="098ED9E7">
        <w:rPr>
          <w:rFonts w:ascii="Century Gothic" w:eastAsia="Century Gothic" w:hAnsi="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14:paraId="50132F50" w14:textId="73A85F9C"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569751C1" w14:textId="114C4EF6"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eastAsia="Century Gothic" w:hAnsi="Century Gothic" w:cs="Century Gothic"/>
          <w:color w:val="000000" w:themeColor="text1"/>
          <w:sz w:val="22"/>
          <w:szCs w:val="22"/>
        </w:rPr>
        <w:t>Myaamia</w:t>
      </w:r>
      <w:proofErr w:type="spellEnd"/>
      <w:r w:rsidRPr="098ED9E7">
        <w:rPr>
          <w:rFonts w:ascii="Century Gothic" w:eastAsia="Century Gothic" w:hAnsi="Century Gothic" w:cs="Century Gothic"/>
          <w:color w:val="000000" w:themeColor="text1"/>
          <w:sz w:val="22"/>
          <w:szCs w:val="22"/>
        </w:rPr>
        <w:t xml:space="preserve">, Ho-Chunk, Menominee, Sac and Fox, Peoria, Kaskaskia, Wea, Kickapoo, and </w:t>
      </w:r>
      <w:proofErr w:type="spellStart"/>
      <w:r w:rsidRPr="098ED9E7">
        <w:rPr>
          <w:rFonts w:ascii="Century Gothic" w:eastAsia="Century Gothic" w:hAnsi="Century Gothic" w:cs="Century Gothic"/>
          <w:color w:val="000000" w:themeColor="text1"/>
          <w:sz w:val="22"/>
          <w:szCs w:val="22"/>
        </w:rPr>
        <w:t>Mascouten</w:t>
      </w:r>
      <w:proofErr w:type="spellEnd"/>
      <w:r w:rsidRPr="098ED9E7">
        <w:rPr>
          <w:rFonts w:ascii="Century Gothic" w:eastAsia="Century Gothic" w:hAnsi="Century Gothic" w:cs="Century Gothic"/>
          <w:color w:val="000000" w:themeColor="text1"/>
          <w:sz w:val="22"/>
          <w:szCs w:val="22"/>
        </w:rPr>
        <w:t xml:space="preserve">. The Goodman is proud to partner with the </w:t>
      </w:r>
      <w:proofErr w:type="spellStart"/>
      <w:r w:rsidRPr="098ED9E7">
        <w:rPr>
          <w:rFonts w:ascii="Century Gothic" w:eastAsia="Century Gothic" w:hAnsi="Century Gothic" w:cs="Century Gothic"/>
          <w:color w:val="000000" w:themeColor="text1"/>
          <w:sz w:val="22"/>
          <w:szCs w:val="22"/>
        </w:rPr>
        <w:t>Gichigamiin</w:t>
      </w:r>
      <w:proofErr w:type="spellEnd"/>
      <w:r w:rsidRPr="098ED9E7">
        <w:rPr>
          <w:rFonts w:ascii="Century Gothic" w:eastAsia="Century Gothic" w:hAnsi="Century Gothic" w:cs="Century Gothic"/>
          <w:color w:val="000000" w:themeColor="text1"/>
          <w:sz w:val="22"/>
          <w:szCs w:val="22"/>
        </w:rPr>
        <w:t xml:space="preserve"> Indigenous Nations Museum (</w:t>
      </w:r>
      <w:hyperlink r:id="rId14">
        <w:r w:rsidRPr="098ED9E7">
          <w:rPr>
            <w:rStyle w:val="Hyperlink"/>
            <w:rFonts w:ascii="Century Gothic" w:eastAsia="Century Gothic" w:hAnsi="Century Gothic" w:cs="Century Gothic"/>
            <w:color w:val="000000" w:themeColor="text1"/>
            <w:sz w:val="22"/>
            <w:szCs w:val="22"/>
          </w:rPr>
          <w:t>Gichigamiin-Museum.org</w:t>
        </w:r>
      </w:hyperlink>
      <w:r w:rsidRPr="098ED9E7">
        <w:rPr>
          <w:rFonts w:ascii="Century Gothic" w:eastAsia="Century Gothic" w:hAnsi="Century Gothic" w:cs="Century Gothic"/>
          <w:color w:val="000000" w:themeColor="text1"/>
          <w:sz w:val="22"/>
          <w:szCs w:val="22"/>
        </w:rPr>
        <w:t>) and the Center for Native Futures (</w:t>
      </w:r>
      <w:hyperlink r:id="rId15">
        <w:r w:rsidRPr="098ED9E7">
          <w:rPr>
            <w:rStyle w:val="Hyperlink"/>
            <w:rFonts w:ascii="Century Gothic" w:eastAsia="Century Gothic" w:hAnsi="Century Gothic" w:cs="Century Gothic"/>
            <w:color w:val="000000" w:themeColor="text1"/>
            <w:sz w:val="22"/>
            <w:szCs w:val="22"/>
          </w:rPr>
          <w:t>CenterForNativeFutures.org</w:t>
        </w:r>
      </w:hyperlink>
      <w:r w:rsidRPr="098ED9E7">
        <w:rPr>
          <w:rFonts w:ascii="Century Gothic" w:eastAsia="Century Gothic" w:hAnsi="Century Gothic" w:cs="Century Gothic"/>
          <w:color w:val="000000" w:themeColor="text1"/>
          <w:sz w:val="22"/>
          <w:szCs w:val="22"/>
        </w:rPr>
        <w:t>)—organizations devoted to honoring Indigenous stories, preserving cultural memory, and deepening public understanding.</w:t>
      </w:r>
    </w:p>
    <w:p w14:paraId="4744282F" w14:textId="47590FA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4C75ABC4" w14:textId="4E531E5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14:paraId="74A634F6" w14:textId="6445981D" w:rsidR="098ED9E7" w:rsidRDefault="098ED9E7" w:rsidP="098ED9E7">
      <w:pPr>
        <w:rPr>
          <w:rStyle w:val="None"/>
          <w:rFonts w:ascii="Century Gothic" w:eastAsia="Franklin Gothic Book" w:hAnsi="Century Gothic" w:cs="Arial"/>
          <w:color w:val="201F1E"/>
          <w:sz w:val="22"/>
          <w:szCs w:val="22"/>
        </w:rPr>
      </w:pPr>
    </w:p>
    <w:p w14:paraId="1B394258" w14:textId="7867C054" w:rsidR="00205D46" w:rsidRPr="000B4F1E" w:rsidRDefault="00D0033F" w:rsidP="35122C43">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00205D46" w:rsidRPr="000B4F1E">
      <w:headerReference w:type="default" r:id="rId16"/>
      <w:footerReference w:type="default" r:id="rId17"/>
      <w:headerReference w:type="first" r:id="rId18"/>
      <w:footerReference w:type="first" r:id="rId19"/>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18E2" w14:textId="77777777" w:rsidR="00C51DDD" w:rsidRDefault="00C51DDD">
      <w:r>
        <w:separator/>
      </w:r>
    </w:p>
  </w:endnote>
  <w:endnote w:type="continuationSeparator" w:id="0">
    <w:p w14:paraId="31308BCB" w14:textId="77777777" w:rsidR="00C51DDD" w:rsidRDefault="00C51DDD">
      <w:r>
        <w:continuationSeparator/>
      </w:r>
    </w:p>
  </w:endnote>
  <w:endnote w:type="continuationNotice" w:id="1">
    <w:p w14:paraId="1079844E" w14:textId="77777777" w:rsidR="00C51DDD" w:rsidRDefault="00C51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913D8BE" w14:textId="77777777" w:rsidTr="0C230F1A">
      <w:trPr>
        <w:trHeight w:val="300"/>
      </w:trPr>
      <w:tc>
        <w:tcPr>
          <w:tcW w:w="3695" w:type="dxa"/>
        </w:tcPr>
        <w:p w14:paraId="00F563C5" w14:textId="2DDEC529" w:rsidR="0C230F1A" w:rsidRDefault="0C230F1A" w:rsidP="0C230F1A">
          <w:pPr>
            <w:pStyle w:val="Header"/>
            <w:ind w:left="-115"/>
          </w:pPr>
        </w:p>
      </w:tc>
      <w:tc>
        <w:tcPr>
          <w:tcW w:w="3695" w:type="dxa"/>
        </w:tcPr>
        <w:p w14:paraId="3A7FA9E5" w14:textId="3610EAD3" w:rsidR="0C230F1A" w:rsidRDefault="0C230F1A" w:rsidP="0C230F1A">
          <w:pPr>
            <w:pStyle w:val="Header"/>
            <w:jc w:val="center"/>
          </w:pPr>
        </w:p>
      </w:tc>
      <w:tc>
        <w:tcPr>
          <w:tcW w:w="3695" w:type="dxa"/>
        </w:tcPr>
        <w:p w14:paraId="6E11C3AD" w14:textId="3056F6A1" w:rsidR="0C230F1A" w:rsidRDefault="0C230F1A" w:rsidP="0C230F1A">
          <w:pPr>
            <w:pStyle w:val="Header"/>
            <w:ind w:right="-115"/>
            <w:jc w:val="right"/>
          </w:pPr>
        </w:p>
      </w:tc>
    </w:tr>
  </w:tbl>
  <w:p w14:paraId="5A660930" w14:textId="07E6F560" w:rsidR="0C230F1A" w:rsidRDefault="0C230F1A" w:rsidP="0C23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20731EA1" w14:textId="77777777" w:rsidTr="0C230F1A">
      <w:trPr>
        <w:trHeight w:val="300"/>
      </w:trPr>
      <w:tc>
        <w:tcPr>
          <w:tcW w:w="3695" w:type="dxa"/>
        </w:tcPr>
        <w:p w14:paraId="220295EB" w14:textId="25D1F54F" w:rsidR="0C230F1A" w:rsidRDefault="0C230F1A" w:rsidP="0C230F1A">
          <w:pPr>
            <w:pStyle w:val="Header"/>
            <w:ind w:left="-115"/>
          </w:pPr>
        </w:p>
      </w:tc>
      <w:tc>
        <w:tcPr>
          <w:tcW w:w="3695" w:type="dxa"/>
        </w:tcPr>
        <w:p w14:paraId="687E83BA" w14:textId="12E9DDD4" w:rsidR="0C230F1A" w:rsidRDefault="0C230F1A" w:rsidP="0C230F1A">
          <w:pPr>
            <w:pStyle w:val="Header"/>
            <w:jc w:val="center"/>
          </w:pPr>
        </w:p>
      </w:tc>
      <w:tc>
        <w:tcPr>
          <w:tcW w:w="3695" w:type="dxa"/>
        </w:tcPr>
        <w:p w14:paraId="0465B450" w14:textId="37EA8906" w:rsidR="0C230F1A" w:rsidRDefault="0C230F1A" w:rsidP="0C230F1A">
          <w:pPr>
            <w:pStyle w:val="Header"/>
            <w:ind w:right="-115"/>
            <w:jc w:val="right"/>
          </w:pPr>
        </w:p>
      </w:tc>
    </w:tr>
  </w:tbl>
  <w:p w14:paraId="122D7D0E" w14:textId="4DC9F9F9" w:rsidR="0C230F1A" w:rsidRDefault="0C230F1A" w:rsidP="0C23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B748" w14:textId="77777777" w:rsidR="00C51DDD" w:rsidRDefault="00C51DDD">
      <w:r>
        <w:separator/>
      </w:r>
    </w:p>
  </w:footnote>
  <w:footnote w:type="continuationSeparator" w:id="0">
    <w:p w14:paraId="121ECA1A" w14:textId="77777777" w:rsidR="00C51DDD" w:rsidRDefault="00C51DDD">
      <w:r>
        <w:continuationSeparator/>
      </w:r>
    </w:p>
  </w:footnote>
  <w:footnote w:type="continuationNotice" w:id="1">
    <w:p w14:paraId="1191C75C" w14:textId="77777777" w:rsidR="00C51DDD" w:rsidRDefault="00C51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CDBDB69" w14:textId="77777777" w:rsidTr="0C230F1A">
      <w:trPr>
        <w:trHeight w:val="300"/>
      </w:trPr>
      <w:tc>
        <w:tcPr>
          <w:tcW w:w="3695" w:type="dxa"/>
        </w:tcPr>
        <w:p w14:paraId="2373A674" w14:textId="001F9640" w:rsidR="0C230F1A" w:rsidRDefault="0C230F1A" w:rsidP="0C230F1A">
          <w:pPr>
            <w:pStyle w:val="Header"/>
            <w:ind w:left="-115"/>
          </w:pPr>
        </w:p>
      </w:tc>
      <w:tc>
        <w:tcPr>
          <w:tcW w:w="3695" w:type="dxa"/>
        </w:tcPr>
        <w:p w14:paraId="4F057F6D" w14:textId="479AC5E4" w:rsidR="0C230F1A" w:rsidRDefault="0C230F1A" w:rsidP="0C230F1A">
          <w:pPr>
            <w:pStyle w:val="Header"/>
            <w:jc w:val="center"/>
          </w:pPr>
        </w:p>
      </w:tc>
      <w:tc>
        <w:tcPr>
          <w:tcW w:w="3695" w:type="dxa"/>
        </w:tcPr>
        <w:p w14:paraId="604E1023" w14:textId="79103B5E" w:rsidR="0C230F1A" w:rsidRDefault="0C230F1A" w:rsidP="0C230F1A">
          <w:pPr>
            <w:pStyle w:val="Header"/>
            <w:ind w:right="-115"/>
            <w:jc w:val="right"/>
          </w:pPr>
        </w:p>
      </w:tc>
    </w:tr>
  </w:tbl>
  <w:p w14:paraId="48A27AA5" w14:textId="3C5C4D2E" w:rsidR="0C230F1A" w:rsidRDefault="0C230F1A" w:rsidP="0C23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rPr>
        <w:rFonts w:hint="eastAsia"/>
      </w:rP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14:paraId="28821E4C" w14:textId="77777777" w:rsidR="00D660C7" w:rsidRDefault="00D660C7" w:rsidP="0031536B">
    <w:pPr>
      <w:pStyle w:val="HeaderFooter"/>
      <w:jc w:val="center"/>
      <w:rPr>
        <w:rFonts w:hint="eastAsia"/>
      </w:rPr>
    </w:pPr>
  </w:p>
  <w:p w14:paraId="3DE32D57" w14:textId="49B04B04" w:rsidR="00D660C7" w:rsidRPr="009006F9" w:rsidRDefault="0C230F1A" w:rsidP="00D660C7">
    <w:pPr>
      <w:pStyle w:val="Header"/>
      <w:jc w:val="center"/>
      <w:rPr>
        <w:rFonts w:ascii="Arial" w:hAnsi="Arial" w:cs="Arial"/>
      </w:rPr>
    </w:pPr>
    <w:r w:rsidRPr="0C230F1A">
      <w:rPr>
        <w:rFonts w:ascii="Arial" w:hAnsi="Arial" w:cs="Arial"/>
      </w:rPr>
      <w:t>CENTENNIAL 25/26 SEASON    •    PRESS RELEASE</w:t>
    </w:r>
  </w:p>
  <w:p w14:paraId="47C078B2" w14:textId="77777777" w:rsidR="00D660C7" w:rsidRDefault="00D660C7" w:rsidP="0031536B">
    <w:pPr>
      <w:pStyle w:val="HeaderFooter"/>
      <w:jc w:val="center"/>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Ywe5Z7QeZn2EOz" int2:id="99MXwRtS">
      <int2:state int2:value="Rejected" int2:type="spell"/>
    </int2:textHash>
    <int2:bookmark int2:bookmarkName="_Int_q2dgMXwR" int2:invalidationBookmarkName="" int2:hashCode="3gT6Din5s14kkF" int2:id="05jdgmM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6491"/>
    <w:rsid w:val="0002285F"/>
    <w:rsid w:val="000246E5"/>
    <w:rsid w:val="00024BB2"/>
    <w:rsid w:val="000269A8"/>
    <w:rsid w:val="000321C9"/>
    <w:rsid w:val="00037AB6"/>
    <w:rsid w:val="00040779"/>
    <w:rsid w:val="00040B8D"/>
    <w:rsid w:val="00041096"/>
    <w:rsid w:val="00042F5C"/>
    <w:rsid w:val="000447AE"/>
    <w:rsid w:val="00053A7B"/>
    <w:rsid w:val="00054C6C"/>
    <w:rsid w:val="00057C68"/>
    <w:rsid w:val="0006197D"/>
    <w:rsid w:val="00066490"/>
    <w:rsid w:val="0008092F"/>
    <w:rsid w:val="000811D3"/>
    <w:rsid w:val="000829C6"/>
    <w:rsid w:val="00083007"/>
    <w:rsid w:val="000840E8"/>
    <w:rsid w:val="000868E9"/>
    <w:rsid w:val="00087FD5"/>
    <w:rsid w:val="00095CBA"/>
    <w:rsid w:val="000A2F35"/>
    <w:rsid w:val="000A337E"/>
    <w:rsid w:val="000A5408"/>
    <w:rsid w:val="000B26A7"/>
    <w:rsid w:val="000B4F1E"/>
    <w:rsid w:val="000B5B97"/>
    <w:rsid w:val="000B623D"/>
    <w:rsid w:val="000B95A3"/>
    <w:rsid w:val="000C0A4B"/>
    <w:rsid w:val="000D203A"/>
    <w:rsid w:val="000D2D3C"/>
    <w:rsid w:val="000D4F92"/>
    <w:rsid w:val="000D622F"/>
    <w:rsid w:val="000E11CF"/>
    <w:rsid w:val="000E31F2"/>
    <w:rsid w:val="000E35A9"/>
    <w:rsid w:val="000E48DA"/>
    <w:rsid w:val="000E5AA4"/>
    <w:rsid w:val="000E70AC"/>
    <w:rsid w:val="000F2CD3"/>
    <w:rsid w:val="000F3473"/>
    <w:rsid w:val="000F3F6E"/>
    <w:rsid w:val="000F71A1"/>
    <w:rsid w:val="000F7D7D"/>
    <w:rsid w:val="0010608C"/>
    <w:rsid w:val="0010797C"/>
    <w:rsid w:val="00111B40"/>
    <w:rsid w:val="00112D4D"/>
    <w:rsid w:val="00116D1A"/>
    <w:rsid w:val="0011796B"/>
    <w:rsid w:val="00117F55"/>
    <w:rsid w:val="001267FD"/>
    <w:rsid w:val="001271FB"/>
    <w:rsid w:val="00130298"/>
    <w:rsid w:val="00130F57"/>
    <w:rsid w:val="00131DD4"/>
    <w:rsid w:val="00132719"/>
    <w:rsid w:val="00132AF4"/>
    <w:rsid w:val="0013486F"/>
    <w:rsid w:val="001431D9"/>
    <w:rsid w:val="001472ED"/>
    <w:rsid w:val="001475EE"/>
    <w:rsid w:val="00147F89"/>
    <w:rsid w:val="00152EF6"/>
    <w:rsid w:val="0015540E"/>
    <w:rsid w:val="00156F51"/>
    <w:rsid w:val="00163567"/>
    <w:rsid w:val="00170690"/>
    <w:rsid w:val="001722AD"/>
    <w:rsid w:val="001753BF"/>
    <w:rsid w:val="001829F5"/>
    <w:rsid w:val="00183879"/>
    <w:rsid w:val="0018425F"/>
    <w:rsid w:val="00185FBA"/>
    <w:rsid w:val="00186DEA"/>
    <w:rsid w:val="001938B6"/>
    <w:rsid w:val="00196711"/>
    <w:rsid w:val="001A7DBA"/>
    <w:rsid w:val="001B0812"/>
    <w:rsid w:val="001B0AD8"/>
    <w:rsid w:val="001B554D"/>
    <w:rsid w:val="001B73C8"/>
    <w:rsid w:val="001C059F"/>
    <w:rsid w:val="001C19FB"/>
    <w:rsid w:val="001C1CD7"/>
    <w:rsid w:val="001C2C44"/>
    <w:rsid w:val="001D0D0E"/>
    <w:rsid w:val="001D3513"/>
    <w:rsid w:val="001D3E85"/>
    <w:rsid w:val="001D5764"/>
    <w:rsid w:val="001D5FA0"/>
    <w:rsid w:val="001D6D33"/>
    <w:rsid w:val="001D6DEB"/>
    <w:rsid w:val="001D71A1"/>
    <w:rsid w:val="001E2B71"/>
    <w:rsid w:val="001E6B13"/>
    <w:rsid w:val="001E71C5"/>
    <w:rsid w:val="001F0729"/>
    <w:rsid w:val="001F4776"/>
    <w:rsid w:val="001F7AAB"/>
    <w:rsid w:val="001F7F1C"/>
    <w:rsid w:val="0020399D"/>
    <w:rsid w:val="00205D46"/>
    <w:rsid w:val="00211A45"/>
    <w:rsid w:val="00213442"/>
    <w:rsid w:val="00215AD4"/>
    <w:rsid w:val="0021649D"/>
    <w:rsid w:val="00217BF1"/>
    <w:rsid w:val="00217D40"/>
    <w:rsid w:val="00222CFD"/>
    <w:rsid w:val="00223ABD"/>
    <w:rsid w:val="00226BC1"/>
    <w:rsid w:val="00226E1A"/>
    <w:rsid w:val="00233F48"/>
    <w:rsid w:val="0023601C"/>
    <w:rsid w:val="002362B0"/>
    <w:rsid w:val="00236FB0"/>
    <w:rsid w:val="0023770B"/>
    <w:rsid w:val="00240876"/>
    <w:rsid w:val="00240D9C"/>
    <w:rsid w:val="00241019"/>
    <w:rsid w:val="002426AB"/>
    <w:rsid w:val="002456E1"/>
    <w:rsid w:val="002470A7"/>
    <w:rsid w:val="00250AB5"/>
    <w:rsid w:val="0025486F"/>
    <w:rsid w:val="002552DF"/>
    <w:rsid w:val="00260BF5"/>
    <w:rsid w:val="00264734"/>
    <w:rsid w:val="00270857"/>
    <w:rsid w:val="00270E53"/>
    <w:rsid w:val="00270E7A"/>
    <w:rsid w:val="00271979"/>
    <w:rsid w:val="00273E6E"/>
    <w:rsid w:val="00275A4E"/>
    <w:rsid w:val="0027665D"/>
    <w:rsid w:val="0028578A"/>
    <w:rsid w:val="0029395D"/>
    <w:rsid w:val="002A0CCE"/>
    <w:rsid w:val="002A39E4"/>
    <w:rsid w:val="002A6227"/>
    <w:rsid w:val="002B27C5"/>
    <w:rsid w:val="002B3946"/>
    <w:rsid w:val="002B5698"/>
    <w:rsid w:val="002C5932"/>
    <w:rsid w:val="002C7687"/>
    <w:rsid w:val="002D21AE"/>
    <w:rsid w:val="002D501A"/>
    <w:rsid w:val="002D6BED"/>
    <w:rsid w:val="002E0296"/>
    <w:rsid w:val="002E2D1E"/>
    <w:rsid w:val="002E3749"/>
    <w:rsid w:val="002E4B73"/>
    <w:rsid w:val="002E58ED"/>
    <w:rsid w:val="002E77BF"/>
    <w:rsid w:val="002E7E7B"/>
    <w:rsid w:val="002F1238"/>
    <w:rsid w:val="002F1442"/>
    <w:rsid w:val="002F6E9B"/>
    <w:rsid w:val="002F746A"/>
    <w:rsid w:val="003026CB"/>
    <w:rsid w:val="00304D30"/>
    <w:rsid w:val="00305D80"/>
    <w:rsid w:val="00306479"/>
    <w:rsid w:val="0031155C"/>
    <w:rsid w:val="003145F3"/>
    <w:rsid w:val="0031477E"/>
    <w:rsid w:val="0031536B"/>
    <w:rsid w:val="003158B2"/>
    <w:rsid w:val="00322914"/>
    <w:rsid w:val="00326676"/>
    <w:rsid w:val="00327A07"/>
    <w:rsid w:val="00330F21"/>
    <w:rsid w:val="0033291A"/>
    <w:rsid w:val="00332F6F"/>
    <w:rsid w:val="0033301E"/>
    <w:rsid w:val="00335B0F"/>
    <w:rsid w:val="00342168"/>
    <w:rsid w:val="003437FB"/>
    <w:rsid w:val="0035480A"/>
    <w:rsid w:val="003548BC"/>
    <w:rsid w:val="003553FF"/>
    <w:rsid w:val="00355A65"/>
    <w:rsid w:val="00356714"/>
    <w:rsid w:val="0035E789"/>
    <w:rsid w:val="00360418"/>
    <w:rsid w:val="00364343"/>
    <w:rsid w:val="00364796"/>
    <w:rsid w:val="00366C79"/>
    <w:rsid w:val="003718A3"/>
    <w:rsid w:val="003729F7"/>
    <w:rsid w:val="003732E8"/>
    <w:rsid w:val="0037394E"/>
    <w:rsid w:val="003743FC"/>
    <w:rsid w:val="003744E1"/>
    <w:rsid w:val="00386E92"/>
    <w:rsid w:val="00387CD5"/>
    <w:rsid w:val="00390DFB"/>
    <w:rsid w:val="0039633C"/>
    <w:rsid w:val="003979EC"/>
    <w:rsid w:val="003A2CF9"/>
    <w:rsid w:val="003A4314"/>
    <w:rsid w:val="003B033E"/>
    <w:rsid w:val="003B11E4"/>
    <w:rsid w:val="003B4ED0"/>
    <w:rsid w:val="003B566F"/>
    <w:rsid w:val="003B7289"/>
    <w:rsid w:val="003C159F"/>
    <w:rsid w:val="003C4720"/>
    <w:rsid w:val="003C6072"/>
    <w:rsid w:val="003D2075"/>
    <w:rsid w:val="003D2346"/>
    <w:rsid w:val="003D2F70"/>
    <w:rsid w:val="003D3533"/>
    <w:rsid w:val="003D3ED2"/>
    <w:rsid w:val="003E2229"/>
    <w:rsid w:val="003E7C67"/>
    <w:rsid w:val="003F5774"/>
    <w:rsid w:val="00400B14"/>
    <w:rsid w:val="00403AAC"/>
    <w:rsid w:val="0040451A"/>
    <w:rsid w:val="00405A64"/>
    <w:rsid w:val="0040604F"/>
    <w:rsid w:val="00406B26"/>
    <w:rsid w:val="00411AFE"/>
    <w:rsid w:val="0041666E"/>
    <w:rsid w:val="00421435"/>
    <w:rsid w:val="00433016"/>
    <w:rsid w:val="004349B0"/>
    <w:rsid w:val="00435EE9"/>
    <w:rsid w:val="00440E1A"/>
    <w:rsid w:val="00442657"/>
    <w:rsid w:val="00446531"/>
    <w:rsid w:val="00446701"/>
    <w:rsid w:val="00446706"/>
    <w:rsid w:val="0044742D"/>
    <w:rsid w:val="004506F1"/>
    <w:rsid w:val="00450BD8"/>
    <w:rsid w:val="00452185"/>
    <w:rsid w:val="004551AF"/>
    <w:rsid w:val="00456133"/>
    <w:rsid w:val="004611D3"/>
    <w:rsid w:val="00462A8C"/>
    <w:rsid w:val="00464150"/>
    <w:rsid w:val="00466D6B"/>
    <w:rsid w:val="00471C14"/>
    <w:rsid w:val="00472E34"/>
    <w:rsid w:val="00473F80"/>
    <w:rsid w:val="00474006"/>
    <w:rsid w:val="0047476A"/>
    <w:rsid w:val="00474C1C"/>
    <w:rsid w:val="00475EB9"/>
    <w:rsid w:val="004774B2"/>
    <w:rsid w:val="00477813"/>
    <w:rsid w:val="00480865"/>
    <w:rsid w:val="00481B5B"/>
    <w:rsid w:val="004834A7"/>
    <w:rsid w:val="00483BC0"/>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D2195"/>
    <w:rsid w:val="004D2E61"/>
    <w:rsid w:val="004D4417"/>
    <w:rsid w:val="004D4608"/>
    <w:rsid w:val="004D5117"/>
    <w:rsid w:val="004D5C4D"/>
    <w:rsid w:val="004D7403"/>
    <w:rsid w:val="004E2AB1"/>
    <w:rsid w:val="004E3FC6"/>
    <w:rsid w:val="004E5B73"/>
    <w:rsid w:val="004F178E"/>
    <w:rsid w:val="004F19F6"/>
    <w:rsid w:val="004F30AB"/>
    <w:rsid w:val="004F3C77"/>
    <w:rsid w:val="004F5E56"/>
    <w:rsid w:val="00507237"/>
    <w:rsid w:val="0051468F"/>
    <w:rsid w:val="0051768B"/>
    <w:rsid w:val="005176B1"/>
    <w:rsid w:val="00520BB8"/>
    <w:rsid w:val="00521A37"/>
    <w:rsid w:val="00523DE0"/>
    <w:rsid w:val="00524365"/>
    <w:rsid w:val="0052540D"/>
    <w:rsid w:val="00525AD9"/>
    <w:rsid w:val="00527F59"/>
    <w:rsid w:val="00530235"/>
    <w:rsid w:val="00532071"/>
    <w:rsid w:val="0054124D"/>
    <w:rsid w:val="00541266"/>
    <w:rsid w:val="00541918"/>
    <w:rsid w:val="00544F8B"/>
    <w:rsid w:val="00550C0C"/>
    <w:rsid w:val="005528EA"/>
    <w:rsid w:val="00554277"/>
    <w:rsid w:val="00554480"/>
    <w:rsid w:val="00554D00"/>
    <w:rsid w:val="0055566B"/>
    <w:rsid w:val="00556F20"/>
    <w:rsid w:val="0055742D"/>
    <w:rsid w:val="005633B0"/>
    <w:rsid w:val="00573BBB"/>
    <w:rsid w:val="0057536F"/>
    <w:rsid w:val="005776F6"/>
    <w:rsid w:val="005803B8"/>
    <w:rsid w:val="0058397E"/>
    <w:rsid w:val="00584A9D"/>
    <w:rsid w:val="00590793"/>
    <w:rsid w:val="005923F8"/>
    <w:rsid w:val="005A01B7"/>
    <w:rsid w:val="005A1337"/>
    <w:rsid w:val="005A3309"/>
    <w:rsid w:val="005A5D09"/>
    <w:rsid w:val="005A6AA0"/>
    <w:rsid w:val="005B003B"/>
    <w:rsid w:val="005B197F"/>
    <w:rsid w:val="005B3819"/>
    <w:rsid w:val="005B3AB1"/>
    <w:rsid w:val="005B4E0D"/>
    <w:rsid w:val="005B506F"/>
    <w:rsid w:val="005B5367"/>
    <w:rsid w:val="005C0ABC"/>
    <w:rsid w:val="005C0D0D"/>
    <w:rsid w:val="005C140F"/>
    <w:rsid w:val="005C3F1E"/>
    <w:rsid w:val="005D0280"/>
    <w:rsid w:val="005D02A0"/>
    <w:rsid w:val="005D0DE4"/>
    <w:rsid w:val="005D666F"/>
    <w:rsid w:val="005E1571"/>
    <w:rsid w:val="005E2672"/>
    <w:rsid w:val="005E2D14"/>
    <w:rsid w:val="005E76A7"/>
    <w:rsid w:val="005F1508"/>
    <w:rsid w:val="005F3E1D"/>
    <w:rsid w:val="005F5DC5"/>
    <w:rsid w:val="005F652A"/>
    <w:rsid w:val="005F65F4"/>
    <w:rsid w:val="006004DF"/>
    <w:rsid w:val="0060098C"/>
    <w:rsid w:val="006017C3"/>
    <w:rsid w:val="00601CA9"/>
    <w:rsid w:val="00601EC0"/>
    <w:rsid w:val="0060339F"/>
    <w:rsid w:val="00610048"/>
    <w:rsid w:val="00612F65"/>
    <w:rsid w:val="00613B0C"/>
    <w:rsid w:val="006143D1"/>
    <w:rsid w:val="0061574E"/>
    <w:rsid w:val="0061C970"/>
    <w:rsid w:val="0062087D"/>
    <w:rsid w:val="00621FA2"/>
    <w:rsid w:val="0062262D"/>
    <w:rsid w:val="00632555"/>
    <w:rsid w:val="00634BB5"/>
    <w:rsid w:val="00635FD8"/>
    <w:rsid w:val="006411EF"/>
    <w:rsid w:val="00642A1A"/>
    <w:rsid w:val="00647A77"/>
    <w:rsid w:val="00652F5A"/>
    <w:rsid w:val="006545C3"/>
    <w:rsid w:val="00656027"/>
    <w:rsid w:val="00657467"/>
    <w:rsid w:val="0066283D"/>
    <w:rsid w:val="00664221"/>
    <w:rsid w:val="00665379"/>
    <w:rsid w:val="0066777E"/>
    <w:rsid w:val="00667D81"/>
    <w:rsid w:val="00670919"/>
    <w:rsid w:val="006732C7"/>
    <w:rsid w:val="00674BF7"/>
    <w:rsid w:val="00676452"/>
    <w:rsid w:val="0068190A"/>
    <w:rsid w:val="00690D9A"/>
    <w:rsid w:val="00693114"/>
    <w:rsid w:val="00693575"/>
    <w:rsid w:val="0069779D"/>
    <w:rsid w:val="006A0695"/>
    <w:rsid w:val="006A551E"/>
    <w:rsid w:val="006A5723"/>
    <w:rsid w:val="006B0540"/>
    <w:rsid w:val="006B2F70"/>
    <w:rsid w:val="006B64D6"/>
    <w:rsid w:val="006C7A03"/>
    <w:rsid w:val="006D69CA"/>
    <w:rsid w:val="006D6CE0"/>
    <w:rsid w:val="006D7B26"/>
    <w:rsid w:val="006E4455"/>
    <w:rsid w:val="006E50EE"/>
    <w:rsid w:val="006F514A"/>
    <w:rsid w:val="006F5911"/>
    <w:rsid w:val="00700DFE"/>
    <w:rsid w:val="007023FB"/>
    <w:rsid w:val="00705838"/>
    <w:rsid w:val="00710ADA"/>
    <w:rsid w:val="007142DA"/>
    <w:rsid w:val="00717B3E"/>
    <w:rsid w:val="00717BA5"/>
    <w:rsid w:val="00721B0B"/>
    <w:rsid w:val="007230C4"/>
    <w:rsid w:val="00726879"/>
    <w:rsid w:val="00726AF1"/>
    <w:rsid w:val="007313D9"/>
    <w:rsid w:val="00732551"/>
    <w:rsid w:val="00733612"/>
    <w:rsid w:val="00734051"/>
    <w:rsid w:val="00736392"/>
    <w:rsid w:val="00746370"/>
    <w:rsid w:val="00746A13"/>
    <w:rsid w:val="0074C15C"/>
    <w:rsid w:val="00750D06"/>
    <w:rsid w:val="007520AD"/>
    <w:rsid w:val="007530B1"/>
    <w:rsid w:val="007560D0"/>
    <w:rsid w:val="00756D41"/>
    <w:rsid w:val="00760F13"/>
    <w:rsid w:val="00761E40"/>
    <w:rsid w:val="007625B8"/>
    <w:rsid w:val="007629B9"/>
    <w:rsid w:val="007657E8"/>
    <w:rsid w:val="0076583D"/>
    <w:rsid w:val="00766139"/>
    <w:rsid w:val="0076676E"/>
    <w:rsid w:val="007677A1"/>
    <w:rsid w:val="00770B79"/>
    <w:rsid w:val="0077185E"/>
    <w:rsid w:val="00775659"/>
    <w:rsid w:val="00775679"/>
    <w:rsid w:val="00783629"/>
    <w:rsid w:val="00784859"/>
    <w:rsid w:val="00790A36"/>
    <w:rsid w:val="00791D1C"/>
    <w:rsid w:val="007942D0"/>
    <w:rsid w:val="00794F4A"/>
    <w:rsid w:val="00795985"/>
    <w:rsid w:val="00797CE0"/>
    <w:rsid w:val="007A1902"/>
    <w:rsid w:val="007A2205"/>
    <w:rsid w:val="007A308B"/>
    <w:rsid w:val="007A407C"/>
    <w:rsid w:val="007A587F"/>
    <w:rsid w:val="007A67E6"/>
    <w:rsid w:val="007B1621"/>
    <w:rsid w:val="007B2D24"/>
    <w:rsid w:val="007B3667"/>
    <w:rsid w:val="007B54F3"/>
    <w:rsid w:val="007B5563"/>
    <w:rsid w:val="007C2362"/>
    <w:rsid w:val="007C2C9F"/>
    <w:rsid w:val="007C30EC"/>
    <w:rsid w:val="007C33D8"/>
    <w:rsid w:val="007C7243"/>
    <w:rsid w:val="007D16AE"/>
    <w:rsid w:val="007D3DDF"/>
    <w:rsid w:val="007D5730"/>
    <w:rsid w:val="007D648C"/>
    <w:rsid w:val="007D7610"/>
    <w:rsid w:val="007DC3BB"/>
    <w:rsid w:val="007E1B36"/>
    <w:rsid w:val="007E386B"/>
    <w:rsid w:val="007E5326"/>
    <w:rsid w:val="007E678F"/>
    <w:rsid w:val="007E7A0A"/>
    <w:rsid w:val="007E7EAA"/>
    <w:rsid w:val="007F07B8"/>
    <w:rsid w:val="007F3F8C"/>
    <w:rsid w:val="007F69D4"/>
    <w:rsid w:val="007F6BE2"/>
    <w:rsid w:val="007F722C"/>
    <w:rsid w:val="007F72EE"/>
    <w:rsid w:val="00802054"/>
    <w:rsid w:val="00804CF7"/>
    <w:rsid w:val="00805CF0"/>
    <w:rsid w:val="00811137"/>
    <w:rsid w:val="00813BE8"/>
    <w:rsid w:val="0081984E"/>
    <w:rsid w:val="00820805"/>
    <w:rsid w:val="00820B82"/>
    <w:rsid w:val="00820F12"/>
    <w:rsid w:val="008252C6"/>
    <w:rsid w:val="008257D9"/>
    <w:rsid w:val="00827269"/>
    <w:rsid w:val="00830156"/>
    <w:rsid w:val="00830513"/>
    <w:rsid w:val="00830876"/>
    <w:rsid w:val="00831570"/>
    <w:rsid w:val="00833BA7"/>
    <w:rsid w:val="00833C69"/>
    <w:rsid w:val="00833DF3"/>
    <w:rsid w:val="0083406E"/>
    <w:rsid w:val="00834FAD"/>
    <w:rsid w:val="00836D80"/>
    <w:rsid w:val="008412C4"/>
    <w:rsid w:val="008451FE"/>
    <w:rsid w:val="00856146"/>
    <w:rsid w:val="00865299"/>
    <w:rsid w:val="00866DF6"/>
    <w:rsid w:val="008712B6"/>
    <w:rsid w:val="00873006"/>
    <w:rsid w:val="00873094"/>
    <w:rsid w:val="00875C68"/>
    <w:rsid w:val="008771E6"/>
    <w:rsid w:val="00880229"/>
    <w:rsid w:val="0088036D"/>
    <w:rsid w:val="00880870"/>
    <w:rsid w:val="00883E80"/>
    <w:rsid w:val="00884555"/>
    <w:rsid w:val="00885838"/>
    <w:rsid w:val="00885A7A"/>
    <w:rsid w:val="008921AD"/>
    <w:rsid w:val="008921E1"/>
    <w:rsid w:val="00895A39"/>
    <w:rsid w:val="008963B2"/>
    <w:rsid w:val="008964A8"/>
    <w:rsid w:val="008A4003"/>
    <w:rsid w:val="008A4FF8"/>
    <w:rsid w:val="008A5A1D"/>
    <w:rsid w:val="008A7AF8"/>
    <w:rsid w:val="008B01C6"/>
    <w:rsid w:val="008B0C95"/>
    <w:rsid w:val="008B1046"/>
    <w:rsid w:val="008B33CA"/>
    <w:rsid w:val="008B43DC"/>
    <w:rsid w:val="008B75B4"/>
    <w:rsid w:val="008C2D18"/>
    <w:rsid w:val="008C348C"/>
    <w:rsid w:val="008C3D4D"/>
    <w:rsid w:val="008C4C12"/>
    <w:rsid w:val="008C6018"/>
    <w:rsid w:val="008D08AB"/>
    <w:rsid w:val="008D202A"/>
    <w:rsid w:val="008D47F2"/>
    <w:rsid w:val="008D6661"/>
    <w:rsid w:val="008E1F41"/>
    <w:rsid w:val="008E23D2"/>
    <w:rsid w:val="008E6CA5"/>
    <w:rsid w:val="008F6D48"/>
    <w:rsid w:val="0090029F"/>
    <w:rsid w:val="009018FF"/>
    <w:rsid w:val="00901BB2"/>
    <w:rsid w:val="00904AB3"/>
    <w:rsid w:val="009068D6"/>
    <w:rsid w:val="00910AFB"/>
    <w:rsid w:val="00914AC2"/>
    <w:rsid w:val="009168D2"/>
    <w:rsid w:val="00917811"/>
    <w:rsid w:val="0092134D"/>
    <w:rsid w:val="00923652"/>
    <w:rsid w:val="00923F7B"/>
    <w:rsid w:val="00924C1D"/>
    <w:rsid w:val="009267F0"/>
    <w:rsid w:val="0093098F"/>
    <w:rsid w:val="00931491"/>
    <w:rsid w:val="0093414D"/>
    <w:rsid w:val="00934E61"/>
    <w:rsid w:val="009350C9"/>
    <w:rsid w:val="00935E1C"/>
    <w:rsid w:val="009368A5"/>
    <w:rsid w:val="00942190"/>
    <w:rsid w:val="0094236C"/>
    <w:rsid w:val="009429AB"/>
    <w:rsid w:val="00943E59"/>
    <w:rsid w:val="00944A30"/>
    <w:rsid w:val="00946C21"/>
    <w:rsid w:val="00960E97"/>
    <w:rsid w:val="00961686"/>
    <w:rsid w:val="00962018"/>
    <w:rsid w:val="009626E7"/>
    <w:rsid w:val="00962B0D"/>
    <w:rsid w:val="00963BA9"/>
    <w:rsid w:val="00966BD9"/>
    <w:rsid w:val="009722B6"/>
    <w:rsid w:val="00973676"/>
    <w:rsid w:val="00975335"/>
    <w:rsid w:val="00983A3A"/>
    <w:rsid w:val="00983A42"/>
    <w:rsid w:val="009852E6"/>
    <w:rsid w:val="00991FC1"/>
    <w:rsid w:val="0099503D"/>
    <w:rsid w:val="009956F0"/>
    <w:rsid w:val="00997406"/>
    <w:rsid w:val="009A2392"/>
    <w:rsid w:val="009A5768"/>
    <w:rsid w:val="009A6730"/>
    <w:rsid w:val="009A6B52"/>
    <w:rsid w:val="009B3DB1"/>
    <w:rsid w:val="009B47ED"/>
    <w:rsid w:val="009B57D6"/>
    <w:rsid w:val="009B5D72"/>
    <w:rsid w:val="009B7417"/>
    <w:rsid w:val="009B7B17"/>
    <w:rsid w:val="009C2089"/>
    <w:rsid w:val="009C2D5C"/>
    <w:rsid w:val="009C541F"/>
    <w:rsid w:val="009D2ADD"/>
    <w:rsid w:val="009D38FD"/>
    <w:rsid w:val="009D466C"/>
    <w:rsid w:val="009D5464"/>
    <w:rsid w:val="009D71E7"/>
    <w:rsid w:val="009E4BEE"/>
    <w:rsid w:val="009E5BE7"/>
    <w:rsid w:val="009E5DDB"/>
    <w:rsid w:val="009F374A"/>
    <w:rsid w:val="009F4188"/>
    <w:rsid w:val="009F48C9"/>
    <w:rsid w:val="009F4AB9"/>
    <w:rsid w:val="00A00D80"/>
    <w:rsid w:val="00A017AE"/>
    <w:rsid w:val="00A051AB"/>
    <w:rsid w:val="00A05A24"/>
    <w:rsid w:val="00A06AF0"/>
    <w:rsid w:val="00A11DF9"/>
    <w:rsid w:val="00A1D645"/>
    <w:rsid w:val="00A2032A"/>
    <w:rsid w:val="00A217B9"/>
    <w:rsid w:val="00A222B8"/>
    <w:rsid w:val="00A22E59"/>
    <w:rsid w:val="00A247BA"/>
    <w:rsid w:val="00A25399"/>
    <w:rsid w:val="00A311D8"/>
    <w:rsid w:val="00A33FD6"/>
    <w:rsid w:val="00A40BFB"/>
    <w:rsid w:val="00A41FD7"/>
    <w:rsid w:val="00A442A5"/>
    <w:rsid w:val="00A44B3E"/>
    <w:rsid w:val="00A45DB3"/>
    <w:rsid w:val="00A464A8"/>
    <w:rsid w:val="00A4744C"/>
    <w:rsid w:val="00A56E71"/>
    <w:rsid w:val="00A60BB9"/>
    <w:rsid w:val="00A610FE"/>
    <w:rsid w:val="00A622CB"/>
    <w:rsid w:val="00A644EE"/>
    <w:rsid w:val="00A64EB6"/>
    <w:rsid w:val="00A66300"/>
    <w:rsid w:val="00A66D13"/>
    <w:rsid w:val="00A71B64"/>
    <w:rsid w:val="00A745E0"/>
    <w:rsid w:val="00A74603"/>
    <w:rsid w:val="00A75F06"/>
    <w:rsid w:val="00A8061D"/>
    <w:rsid w:val="00A811C2"/>
    <w:rsid w:val="00A81D82"/>
    <w:rsid w:val="00A8483C"/>
    <w:rsid w:val="00A863B2"/>
    <w:rsid w:val="00A87325"/>
    <w:rsid w:val="00A9196A"/>
    <w:rsid w:val="00A92F28"/>
    <w:rsid w:val="00AA0664"/>
    <w:rsid w:val="00AA2E19"/>
    <w:rsid w:val="00AA3AD1"/>
    <w:rsid w:val="00AB20A1"/>
    <w:rsid w:val="00AB2F05"/>
    <w:rsid w:val="00AB5B7B"/>
    <w:rsid w:val="00AB71B4"/>
    <w:rsid w:val="00AB7630"/>
    <w:rsid w:val="00AC1D30"/>
    <w:rsid w:val="00AC1E9D"/>
    <w:rsid w:val="00AC1FC8"/>
    <w:rsid w:val="00AC3A6B"/>
    <w:rsid w:val="00AD10C3"/>
    <w:rsid w:val="00AD1832"/>
    <w:rsid w:val="00AE182F"/>
    <w:rsid w:val="00AE35EB"/>
    <w:rsid w:val="00AE4148"/>
    <w:rsid w:val="00AE6229"/>
    <w:rsid w:val="00AE7D55"/>
    <w:rsid w:val="00AF0007"/>
    <w:rsid w:val="00AF2DE7"/>
    <w:rsid w:val="00AF52FF"/>
    <w:rsid w:val="00AF597F"/>
    <w:rsid w:val="00B015A1"/>
    <w:rsid w:val="00B01B17"/>
    <w:rsid w:val="00B027F9"/>
    <w:rsid w:val="00B07FD7"/>
    <w:rsid w:val="00B100F4"/>
    <w:rsid w:val="00B112C2"/>
    <w:rsid w:val="00B1141F"/>
    <w:rsid w:val="00B1194C"/>
    <w:rsid w:val="00B231C9"/>
    <w:rsid w:val="00B25353"/>
    <w:rsid w:val="00B2772C"/>
    <w:rsid w:val="00B33B1F"/>
    <w:rsid w:val="00B3423D"/>
    <w:rsid w:val="00B3513D"/>
    <w:rsid w:val="00B35183"/>
    <w:rsid w:val="00B401F0"/>
    <w:rsid w:val="00B40D92"/>
    <w:rsid w:val="00B4104F"/>
    <w:rsid w:val="00B417CC"/>
    <w:rsid w:val="00B420A8"/>
    <w:rsid w:val="00B430D6"/>
    <w:rsid w:val="00B43D7B"/>
    <w:rsid w:val="00B45D0A"/>
    <w:rsid w:val="00B51F87"/>
    <w:rsid w:val="00B547FA"/>
    <w:rsid w:val="00B571FA"/>
    <w:rsid w:val="00B57300"/>
    <w:rsid w:val="00B60509"/>
    <w:rsid w:val="00B616B7"/>
    <w:rsid w:val="00B63279"/>
    <w:rsid w:val="00B71AAB"/>
    <w:rsid w:val="00B72B52"/>
    <w:rsid w:val="00B76388"/>
    <w:rsid w:val="00B76742"/>
    <w:rsid w:val="00B7690F"/>
    <w:rsid w:val="00B772D0"/>
    <w:rsid w:val="00B776FE"/>
    <w:rsid w:val="00B83E1D"/>
    <w:rsid w:val="00B906E5"/>
    <w:rsid w:val="00B91509"/>
    <w:rsid w:val="00B91C28"/>
    <w:rsid w:val="00B92748"/>
    <w:rsid w:val="00B9588A"/>
    <w:rsid w:val="00B95F9B"/>
    <w:rsid w:val="00B97A00"/>
    <w:rsid w:val="00BA3127"/>
    <w:rsid w:val="00BA6F59"/>
    <w:rsid w:val="00BA7657"/>
    <w:rsid w:val="00BB1996"/>
    <w:rsid w:val="00BB535E"/>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6A88"/>
    <w:rsid w:val="00C16AC1"/>
    <w:rsid w:val="00C201E9"/>
    <w:rsid w:val="00C228F3"/>
    <w:rsid w:val="00C247B4"/>
    <w:rsid w:val="00C248B7"/>
    <w:rsid w:val="00C25F00"/>
    <w:rsid w:val="00C30467"/>
    <w:rsid w:val="00C3048F"/>
    <w:rsid w:val="00C32416"/>
    <w:rsid w:val="00C33A90"/>
    <w:rsid w:val="00C34702"/>
    <w:rsid w:val="00C34BDF"/>
    <w:rsid w:val="00C4008A"/>
    <w:rsid w:val="00C43E21"/>
    <w:rsid w:val="00C44CE8"/>
    <w:rsid w:val="00C45AF5"/>
    <w:rsid w:val="00C50C2B"/>
    <w:rsid w:val="00C51225"/>
    <w:rsid w:val="00C51DDD"/>
    <w:rsid w:val="00C523F8"/>
    <w:rsid w:val="00C53330"/>
    <w:rsid w:val="00C5375B"/>
    <w:rsid w:val="00C57400"/>
    <w:rsid w:val="00C60E3E"/>
    <w:rsid w:val="00C60F41"/>
    <w:rsid w:val="00C62C60"/>
    <w:rsid w:val="00C62FEF"/>
    <w:rsid w:val="00C671DA"/>
    <w:rsid w:val="00C72D74"/>
    <w:rsid w:val="00C73434"/>
    <w:rsid w:val="00C753D3"/>
    <w:rsid w:val="00C75967"/>
    <w:rsid w:val="00C77618"/>
    <w:rsid w:val="00C869FF"/>
    <w:rsid w:val="00C90F9E"/>
    <w:rsid w:val="00C93A86"/>
    <w:rsid w:val="00CA2167"/>
    <w:rsid w:val="00CA257D"/>
    <w:rsid w:val="00CA6171"/>
    <w:rsid w:val="00CA6F52"/>
    <w:rsid w:val="00CA7EDB"/>
    <w:rsid w:val="00CB0F61"/>
    <w:rsid w:val="00CB29E6"/>
    <w:rsid w:val="00CB616E"/>
    <w:rsid w:val="00CB7276"/>
    <w:rsid w:val="00CB75E3"/>
    <w:rsid w:val="00CC03B1"/>
    <w:rsid w:val="00CC29A8"/>
    <w:rsid w:val="00CC3053"/>
    <w:rsid w:val="00CC3CF9"/>
    <w:rsid w:val="00CC7346"/>
    <w:rsid w:val="00CD27FB"/>
    <w:rsid w:val="00CD4C6F"/>
    <w:rsid w:val="00CD5605"/>
    <w:rsid w:val="00CD72A7"/>
    <w:rsid w:val="00CD751F"/>
    <w:rsid w:val="00CD7E2C"/>
    <w:rsid w:val="00CE3D8B"/>
    <w:rsid w:val="00CF0EAB"/>
    <w:rsid w:val="00CF13AB"/>
    <w:rsid w:val="00CF199D"/>
    <w:rsid w:val="00CF4375"/>
    <w:rsid w:val="00CF58BD"/>
    <w:rsid w:val="00D0033F"/>
    <w:rsid w:val="00D0160D"/>
    <w:rsid w:val="00D0267C"/>
    <w:rsid w:val="00D03DF4"/>
    <w:rsid w:val="00D100D7"/>
    <w:rsid w:val="00D12968"/>
    <w:rsid w:val="00D133BD"/>
    <w:rsid w:val="00D136EA"/>
    <w:rsid w:val="00D150D6"/>
    <w:rsid w:val="00D15A81"/>
    <w:rsid w:val="00D26341"/>
    <w:rsid w:val="00D32D87"/>
    <w:rsid w:val="00D332C1"/>
    <w:rsid w:val="00D372C1"/>
    <w:rsid w:val="00D45DD6"/>
    <w:rsid w:val="00D4604E"/>
    <w:rsid w:val="00D54EA4"/>
    <w:rsid w:val="00D55E83"/>
    <w:rsid w:val="00D605B1"/>
    <w:rsid w:val="00D61BE9"/>
    <w:rsid w:val="00D644C9"/>
    <w:rsid w:val="00D64AEF"/>
    <w:rsid w:val="00D660C7"/>
    <w:rsid w:val="00D6639D"/>
    <w:rsid w:val="00D7003E"/>
    <w:rsid w:val="00D74110"/>
    <w:rsid w:val="00D764D7"/>
    <w:rsid w:val="00D81926"/>
    <w:rsid w:val="00D81FD2"/>
    <w:rsid w:val="00D84E42"/>
    <w:rsid w:val="00D86451"/>
    <w:rsid w:val="00D864F9"/>
    <w:rsid w:val="00D90CFD"/>
    <w:rsid w:val="00D90D26"/>
    <w:rsid w:val="00D9180E"/>
    <w:rsid w:val="00D93EFE"/>
    <w:rsid w:val="00DA2EE4"/>
    <w:rsid w:val="00DA5AEC"/>
    <w:rsid w:val="00DA600A"/>
    <w:rsid w:val="00DA72DD"/>
    <w:rsid w:val="00DB43E7"/>
    <w:rsid w:val="00DB5DFE"/>
    <w:rsid w:val="00DB73F7"/>
    <w:rsid w:val="00DB7807"/>
    <w:rsid w:val="00DC3CC1"/>
    <w:rsid w:val="00DC3EB3"/>
    <w:rsid w:val="00DC4C54"/>
    <w:rsid w:val="00DC79B1"/>
    <w:rsid w:val="00DD00D4"/>
    <w:rsid w:val="00DD3376"/>
    <w:rsid w:val="00DD6C0D"/>
    <w:rsid w:val="00DD6F4C"/>
    <w:rsid w:val="00DD7B4D"/>
    <w:rsid w:val="00DE0F0F"/>
    <w:rsid w:val="00DE2D24"/>
    <w:rsid w:val="00DE3091"/>
    <w:rsid w:val="00DE36DB"/>
    <w:rsid w:val="00DE683D"/>
    <w:rsid w:val="00DE744E"/>
    <w:rsid w:val="00DF62B4"/>
    <w:rsid w:val="00DF64DE"/>
    <w:rsid w:val="00E02E3F"/>
    <w:rsid w:val="00E0466D"/>
    <w:rsid w:val="00E04AB9"/>
    <w:rsid w:val="00E04D48"/>
    <w:rsid w:val="00E05DAB"/>
    <w:rsid w:val="00E107F2"/>
    <w:rsid w:val="00E10E01"/>
    <w:rsid w:val="00E11163"/>
    <w:rsid w:val="00E1136C"/>
    <w:rsid w:val="00E11B12"/>
    <w:rsid w:val="00E12EC4"/>
    <w:rsid w:val="00E1512E"/>
    <w:rsid w:val="00E1617E"/>
    <w:rsid w:val="00E16849"/>
    <w:rsid w:val="00E1A663"/>
    <w:rsid w:val="00E2556C"/>
    <w:rsid w:val="00E327C6"/>
    <w:rsid w:val="00E37B73"/>
    <w:rsid w:val="00E43615"/>
    <w:rsid w:val="00E44F77"/>
    <w:rsid w:val="00E463D8"/>
    <w:rsid w:val="00E478F7"/>
    <w:rsid w:val="00E50C11"/>
    <w:rsid w:val="00E55382"/>
    <w:rsid w:val="00E57C65"/>
    <w:rsid w:val="00E60A39"/>
    <w:rsid w:val="00E61591"/>
    <w:rsid w:val="00E630B1"/>
    <w:rsid w:val="00E64112"/>
    <w:rsid w:val="00E65CB6"/>
    <w:rsid w:val="00E65E32"/>
    <w:rsid w:val="00E67770"/>
    <w:rsid w:val="00E70D7E"/>
    <w:rsid w:val="00E7424B"/>
    <w:rsid w:val="00E744B3"/>
    <w:rsid w:val="00E769D7"/>
    <w:rsid w:val="00E81ABE"/>
    <w:rsid w:val="00E84F66"/>
    <w:rsid w:val="00E86C07"/>
    <w:rsid w:val="00E921FC"/>
    <w:rsid w:val="00E92543"/>
    <w:rsid w:val="00E92F7E"/>
    <w:rsid w:val="00E96440"/>
    <w:rsid w:val="00EA0812"/>
    <w:rsid w:val="00EA564F"/>
    <w:rsid w:val="00EA7EF3"/>
    <w:rsid w:val="00EB14BC"/>
    <w:rsid w:val="00EB275C"/>
    <w:rsid w:val="00EB40E8"/>
    <w:rsid w:val="00EB7DC9"/>
    <w:rsid w:val="00EB7DE2"/>
    <w:rsid w:val="00EC027A"/>
    <w:rsid w:val="00EC44DE"/>
    <w:rsid w:val="00EC687A"/>
    <w:rsid w:val="00EC73E4"/>
    <w:rsid w:val="00ED0B90"/>
    <w:rsid w:val="00ED591C"/>
    <w:rsid w:val="00ED7287"/>
    <w:rsid w:val="00EE25A7"/>
    <w:rsid w:val="00EE27EA"/>
    <w:rsid w:val="00EE3DEC"/>
    <w:rsid w:val="00EE487D"/>
    <w:rsid w:val="00EE7363"/>
    <w:rsid w:val="00EF1942"/>
    <w:rsid w:val="00EF2B5B"/>
    <w:rsid w:val="00EF3B7B"/>
    <w:rsid w:val="00EF618D"/>
    <w:rsid w:val="00EF64C9"/>
    <w:rsid w:val="00EF6C74"/>
    <w:rsid w:val="00F00D13"/>
    <w:rsid w:val="00F01721"/>
    <w:rsid w:val="00F0304E"/>
    <w:rsid w:val="00F03487"/>
    <w:rsid w:val="00F064E6"/>
    <w:rsid w:val="00F122B7"/>
    <w:rsid w:val="00F123C9"/>
    <w:rsid w:val="00F148FE"/>
    <w:rsid w:val="00F14D4E"/>
    <w:rsid w:val="00F17B93"/>
    <w:rsid w:val="00F17E10"/>
    <w:rsid w:val="00F200BF"/>
    <w:rsid w:val="00F2550F"/>
    <w:rsid w:val="00F266C8"/>
    <w:rsid w:val="00F3110C"/>
    <w:rsid w:val="00F31BD3"/>
    <w:rsid w:val="00F322D6"/>
    <w:rsid w:val="00F32323"/>
    <w:rsid w:val="00F34342"/>
    <w:rsid w:val="00F3505F"/>
    <w:rsid w:val="00F377C4"/>
    <w:rsid w:val="00F41808"/>
    <w:rsid w:val="00F418F2"/>
    <w:rsid w:val="00F505A0"/>
    <w:rsid w:val="00F53C53"/>
    <w:rsid w:val="00F54520"/>
    <w:rsid w:val="00F54C5D"/>
    <w:rsid w:val="00F569E8"/>
    <w:rsid w:val="00F5B98D"/>
    <w:rsid w:val="00F63F2B"/>
    <w:rsid w:val="00F64745"/>
    <w:rsid w:val="00F676F2"/>
    <w:rsid w:val="00F70BBD"/>
    <w:rsid w:val="00F71B5D"/>
    <w:rsid w:val="00F72DB9"/>
    <w:rsid w:val="00F77EC2"/>
    <w:rsid w:val="00F8056C"/>
    <w:rsid w:val="00F80C03"/>
    <w:rsid w:val="00F8288B"/>
    <w:rsid w:val="00F83465"/>
    <w:rsid w:val="00F83E89"/>
    <w:rsid w:val="00F8422B"/>
    <w:rsid w:val="00F975B6"/>
    <w:rsid w:val="00FA53AB"/>
    <w:rsid w:val="00FA6F59"/>
    <w:rsid w:val="00FA7BE7"/>
    <w:rsid w:val="00FA7F42"/>
    <w:rsid w:val="00FB1920"/>
    <w:rsid w:val="00FB1B87"/>
    <w:rsid w:val="00FB38E9"/>
    <w:rsid w:val="00FB45E8"/>
    <w:rsid w:val="00FB6944"/>
    <w:rsid w:val="00FB6B25"/>
    <w:rsid w:val="00FB76DE"/>
    <w:rsid w:val="00FB7728"/>
    <w:rsid w:val="00FC057C"/>
    <w:rsid w:val="00FC076E"/>
    <w:rsid w:val="00FC48B0"/>
    <w:rsid w:val="00FC6CEE"/>
    <w:rsid w:val="00FC7134"/>
    <w:rsid w:val="00FD17E8"/>
    <w:rsid w:val="00FD1D99"/>
    <w:rsid w:val="00FD3601"/>
    <w:rsid w:val="00FD42C2"/>
    <w:rsid w:val="00FD7F0B"/>
    <w:rsid w:val="00FE08B4"/>
    <w:rsid w:val="00FE0EA4"/>
    <w:rsid w:val="00FE2073"/>
    <w:rsid w:val="00FE68CC"/>
    <w:rsid w:val="00FF05F6"/>
    <w:rsid w:val="00FF17BE"/>
    <w:rsid w:val="00FF196F"/>
    <w:rsid w:val="00FF4FFA"/>
    <w:rsid w:val="00FF51FD"/>
    <w:rsid w:val="00FF64FD"/>
    <w:rsid w:val="01074C79"/>
    <w:rsid w:val="0140A5CF"/>
    <w:rsid w:val="01430854"/>
    <w:rsid w:val="0143624E"/>
    <w:rsid w:val="0151FB66"/>
    <w:rsid w:val="01656E0A"/>
    <w:rsid w:val="017627D9"/>
    <w:rsid w:val="019234E1"/>
    <w:rsid w:val="01964CBB"/>
    <w:rsid w:val="019EDE86"/>
    <w:rsid w:val="01B19DF0"/>
    <w:rsid w:val="01CD6F80"/>
    <w:rsid w:val="01DA3B2D"/>
    <w:rsid w:val="01DE0E79"/>
    <w:rsid w:val="01F31C15"/>
    <w:rsid w:val="01F55F9B"/>
    <w:rsid w:val="02285AE6"/>
    <w:rsid w:val="023FBA18"/>
    <w:rsid w:val="024B87DB"/>
    <w:rsid w:val="0266C7A9"/>
    <w:rsid w:val="0270D95B"/>
    <w:rsid w:val="02799D0A"/>
    <w:rsid w:val="02821C4D"/>
    <w:rsid w:val="028D71F1"/>
    <w:rsid w:val="029DACE0"/>
    <w:rsid w:val="02EC28C2"/>
    <w:rsid w:val="030ADA87"/>
    <w:rsid w:val="031A9B08"/>
    <w:rsid w:val="032687E0"/>
    <w:rsid w:val="03530A13"/>
    <w:rsid w:val="035C0067"/>
    <w:rsid w:val="03884E89"/>
    <w:rsid w:val="03AA4D30"/>
    <w:rsid w:val="03C05038"/>
    <w:rsid w:val="03EBF08B"/>
    <w:rsid w:val="03EF485C"/>
    <w:rsid w:val="03F3C42B"/>
    <w:rsid w:val="03FE3469"/>
    <w:rsid w:val="03FECBFE"/>
    <w:rsid w:val="04088DB2"/>
    <w:rsid w:val="040D9FB1"/>
    <w:rsid w:val="04308591"/>
    <w:rsid w:val="04463B2A"/>
    <w:rsid w:val="045EAF03"/>
    <w:rsid w:val="047693C5"/>
    <w:rsid w:val="0498218D"/>
    <w:rsid w:val="04D51636"/>
    <w:rsid w:val="04F525E1"/>
    <w:rsid w:val="04FA7293"/>
    <w:rsid w:val="04FD8D70"/>
    <w:rsid w:val="05041E71"/>
    <w:rsid w:val="052FE697"/>
    <w:rsid w:val="05475C25"/>
    <w:rsid w:val="0555138F"/>
    <w:rsid w:val="05793564"/>
    <w:rsid w:val="058191F5"/>
    <w:rsid w:val="058ABC0A"/>
    <w:rsid w:val="058D270B"/>
    <w:rsid w:val="05A4DA24"/>
    <w:rsid w:val="05A96078"/>
    <w:rsid w:val="05A971C1"/>
    <w:rsid w:val="05B1B3D6"/>
    <w:rsid w:val="05B1C22B"/>
    <w:rsid w:val="05BE0150"/>
    <w:rsid w:val="05D3555B"/>
    <w:rsid w:val="06099C42"/>
    <w:rsid w:val="061281B6"/>
    <w:rsid w:val="065A3F6F"/>
    <w:rsid w:val="065B37A7"/>
    <w:rsid w:val="0670EA21"/>
    <w:rsid w:val="0679ACB2"/>
    <w:rsid w:val="067CF411"/>
    <w:rsid w:val="0682677F"/>
    <w:rsid w:val="06895871"/>
    <w:rsid w:val="069F8FE9"/>
    <w:rsid w:val="06ADA3EA"/>
    <w:rsid w:val="06C11228"/>
    <w:rsid w:val="06D178D3"/>
    <w:rsid w:val="06E3E9C6"/>
    <w:rsid w:val="06EDBD16"/>
    <w:rsid w:val="0716C500"/>
    <w:rsid w:val="0722930B"/>
    <w:rsid w:val="074D8437"/>
    <w:rsid w:val="074F2623"/>
    <w:rsid w:val="075043DA"/>
    <w:rsid w:val="0759ED1A"/>
    <w:rsid w:val="076E659C"/>
    <w:rsid w:val="07A00525"/>
    <w:rsid w:val="08171B52"/>
    <w:rsid w:val="082000F8"/>
    <w:rsid w:val="0829A529"/>
    <w:rsid w:val="082DB7A8"/>
    <w:rsid w:val="086642F2"/>
    <w:rsid w:val="088D3F9C"/>
    <w:rsid w:val="08971DC1"/>
    <w:rsid w:val="089CA238"/>
    <w:rsid w:val="08AF37CD"/>
    <w:rsid w:val="08BD5213"/>
    <w:rsid w:val="08CE10BD"/>
    <w:rsid w:val="0921FD38"/>
    <w:rsid w:val="09244C96"/>
    <w:rsid w:val="092D8850"/>
    <w:rsid w:val="092E1A28"/>
    <w:rsid w:val="09372225"/>
    <w:rsid w:val="0958AA5C"/>
    <w:rsid w:val="095A97C9"/>
    <w:rsid w:val="098CDEBE"/>
    <w:rsid w:val="098ED9E7"/>
    <w:rsid w:val="09A83EB4"/>
    <w:rsid w:val="09CAB013"/>
    <w:rsid w:val="09DCBC97"/>
    <w:rsid w:val="09EB4642"/>
    <w:rsid w:val="09F4C0BA"/>
    <w:rsid w:val="0A41DA9F"/>
    <w:rsid w:val="0A5A2BFE"/>
    <w:rsid w:val="0A822E46"/>
    <w:rsid w:val="0AB2C693"/>
    <w:rsid w:val="0B09A8A6"/>
    <w:rsid w:val="0B167229"/>
    <w:rsid w:val="0B1B9C5E"/>
    <w:rsid w:val="0B266A88"/>
    <w:rsid w:val="0B2BD45B"/>
    <w:rsid w:val="0B326DFC"/>
    <w:rsid w:val="0B3391B4"/>
    <w:rsid w:val="0B3DD180"/>
    <w:rsid w:val="0B3FEFC2"/>
    <w:rsid w:val="0B476DAC"/>
    <w:rsid w:val="0B5134E1"/>
    <w:rsid w:val="0B5BF47D"/>
    <w:rsid w:val="0B62A1FD"/>
    <w:rsid w:val="0B8A038F"/>
    <w:rsid w:val="0BB97CB7"/>
    <w:rsid w:val="0BEE48A4"/>
    <w:rsid w:val="0BFD12E2"/>
    <w:rsid w:val="0C037536"/>
    <w:rsid w:val="0C07811C"/>
    <w:rsid w:val="0C191541"/>
    <w:rsid w:val="0C2057F7"/>
    <w:rsid w:val="0C20F55A"/>
    <w:rsid w:val="0C230F1A"/>
    <w:rsid w:val="0C3094D9"/>
    <w:rsid w:val="0C3DFAAC"/>
    <w:rsid w:val="0C4602FA"/>
    <w:rsid w:val="0C464627"/>
    <w:rsid w:val="0C4822F2"/>
    <w:rsid w:val="0C5589FE"/>
    <w:rsid w:val="0C5B3A9B"/>
    <w:rsid w:val="0C9810FC"/>
    <w:rsid w:val="0CA84CC4"/>
    <w:rsid w:val="0CEFEBB7"/>
    <w:rsid w:val="0CF21291"/>
    <w:rsid w:val="0D0C7B8C"/>
    <w:rsid w:val="0D313229"/>
    <w:rsid w:val="0D34FF6B"/>
    <w:rsid w:val="0D43705C"/>
    <w:rsid w:val="0D889EF2"/>
    <w:rsid w:val="0D93852B"/>
    <w:rsid w:val="0D9B2C63"/>
    <w:rsid w:val="0DD1E945"/>
    <w:rsid w:val="0DE36C3E"/>
    <w:rsid w:val="0DFBD784"/>
    <w:rsid w:val="0E068229"/>
    <w:rsid w:val="0E0FAB02"/>
    <w:rsid w:val="0E124D1D"/>
    <w:rsid w:val="0E233567"/>
    <w:rsid w:val="0E250B69"/>
    <w:rsid w:val="0E55BF8A"/>
    <w:rsid w:val="0E6071EB"/>
    <w:rsid w:val="0E7BE191"/>
    <w:rsid w:val="0EEDDB55"/>
    <w:rsid w:val="0EFA70D7"/>
    <w:rsid w:val="0F12FD63"/>
    <w:rsid w:val="0F1EB541"/>
    <w:rsid w:val="0F35818D"/>
    <w:rsid w:val="0F717394"/>
    <w:rsid w:val="0FA6E422"/>
    <w:rsid w:val="0FB3AAFB"/>
    <w:rsid w:val="0FC893B4"/>
    <w:rsid w:val="0FE61227"/>
    <w:rsid w:val="0FE864E1"/>
    <w:rsid w:val="0FF6F09A"/>
    <w:rsid w:val="10025F56"/>
    <w:rsid w:val="100EE308"/>
    <w:rsid w:val="10311CB2"/>
    <w:rsid w:val="10389B80"/>
    <w:rsid w:val="1039E3D4"/>
    <w:rsid w:val="103B6639"/>
    <w:rsid w:val="1059A856"/>
    <w:rsid w:val="10D38E0A"/>
    <w:rsid w:val="10DB3313"/>
    <w:rsid w:val="10FC512A"/>
    <w:rsid w:val="11067E5A"/>
    <w:rsid w:val="111769A2"/>
    <w:rsid w:val="112B8E06"/>
    <w:rsid w:val="11350BE1"/>
    <w:rsid w:val="116BE03C"/>
    <w:rsid w:val="11887012"/>
    <w:rsid w:val="11947475"/>
    <w:rsid w:val="11BB8FCB"/>
    <w:rsid w:val="11BE8DA4"/>
    <w:rsid w:val="11D754C6"/>
    <w:rsid w:val="11FE49F6"/>
    <w:rsid w:val="120626C7"/>
    <w:rsid w:val="120B9D50"/>
    <w:rsid w:val="120EAA0D"/>
    <w:rsid w:val="1220A1F5"/>
    <w:rsid w:val="122BF717"/>
    <w:rsid w:val="126248E0"/>
    <w:rsid w:val="126422BF"/>
    <w:rsid w:val="127371D4"/>
    <w:rsid w:val="128C787C"/>
    <w:rsid w:val="1296C714"/>
    <w:rsid w:val="1297B712"/>
    <w:rsid w:val="12A19EA9"/>
    <w:rsid w:val="12A2B3A0"/>
    <w:rsid w:val="12A8ED12"/>
    <w:rsid w:val="12B39143"/>
    <w:rsid w:val="12BEB164"/>
    <w:rsid w:val="12CBAFAD"/>
    <w:rsid w:val="12CF103C"/>
    <w:rsid w:val="12D7700A"/>
    <w:rsid w:val="12E3F687"/>
    <w:rsid w:val="12EE3E75"/>
    <w:rsid w:val="12F6DD23"/>
    <w:rsid w:val="13087792"/>
    <w:rsid w:val="13317F83"/>
    <w:rsid w:val="13399B9F"/>
    <w:rsid w:val="1343B0C7"/>
    <w:rsid w:val="13566E4C"/>
    <w:rsid w:val="13853418"/>
    <w:rsid w:val="13A26413"/>
    <w:rsid w:val="13AA9519"/>
    <w:rsid w:val="13AAB60C"/>
    <w:rsid w:val="13AFD549"/>
    <w:rsid w:val="13BF0EB4"/>
    <w:rsid w:val="13C21106"/>
    <w:rsid w:val="13E5B6F8"/>
    <w:rsid w:val="143DC03E"/>
    <w:rsid w:val="1446CF12"/>
    <w:rsid w:val="1464AC30"/>
    <w:rsid w:val="147795C7"/>
    <w:rsid w:val="1478C228"/>
    <w:rsid w:val="148CC0D3"/>
    <w:rsid w:val="148E5DE5"/>
    <w:rsid w:val="14CDE361"/>
    <w:rsid w:val="14CE117C"/>
    <w:rsid w:val="14D0FEA7"/>
    <w:rsid w:val="14F82C4A"/>
    <w:rsid w:val="150BC8B5"/>
    <w:rsid w:val="151D2BE3"/>
    <w:rsid w:val="152487FA"/>
    <w:rsid w:val="152AEC07"/>
    <w:rsid w:val="1549F690"/>
    <w:rsid w:val="155BF52C"/>
    <w:rsid w:val="1571629C"/>
    <w:rsid w:val="157447C1"/>
    <w:rsid w:val="1579F807"/>
    <w:rsid w:val="15B698B1"/>
    <w:rsid w:val="15BE363C"/>
    <w:rsid w:val="15D71490"/>
    <w:rsid w:val="15DB82CA"/>
    <w:rsid w:val="15EFFC0E"/>
    <w:rsid w:val="16040F1A"/>
    <w:rsid w:val="161FC074"/>
    <w:rsid w:val="1623C3C2"/>
    <w:rsid w:val="163A7149"/>
    <w:rsid w:val="1641F701"/>
    <w:rsid w:val="164A07F5"/>
    <w:rsid w:val="1653C8E4"/>
    <w:rsid w:val="16659A5B"/>
    <w:rsid w:val="1665B988"/>
    <w:rsid w:val="167070B2"/>
    <w:rsid w:val="1672EA95"/>
    <w:rsid w:val="16791BCC"/>
    <w:rsid w:val="168FF8F0"/>
    <w:rsid w:val="16A3D795"/>
    <w:rsid w:val="16CCCC63"/>
    <w:rsid w:val="16D32678"/>
    <w:rsid w:val="16D75438"/>
    <w:rsid w:val="170624C6"/>
    <w:rsid w:val="1724BE41"/>
    <w:rsid w:val="1729D55B"/>
    <w:rsid w:val="1749DB9C"/>
    <w:rsid w:val="1755F915"/>
    <w:rsid w:val="176374AE"/>
    <w:rsid w:val="176899F6"/>
    <w:rsid w:val="179B3C11"/>
    <w:rsid w:val="17B7930D"/>
    <w:rsid w:val="18100AB9"/>
    <w:rsid w:val="1818E2CD"/>
    <w:rsid w:val="181AC84F"/>
    <w:rsid w:val="181B433C"/>
    <w:rsid w:val="18319977"/>
    <w:rsid w:val="18549708"/>
    <w:rsid w:val="1870EF14"/>
    <w:rsid w:val="18768998"/>
    <w:rsid w:val="189E6D8B"/>
    <w:rsid w:val="18AAE5FF"/>
    <w:rsid w:val="18CDCBD3"/>
    <w:rsid w:val="18D865D2"/>
    <w:rsid w:val="18E0B8BD"/>
    <w:rsid w:val="18EC6704"/>
    <w:rsid w:val="18F622DE"/>
    <w:rsid w:val="190D0FAE"/>
    <w:rsid w:val="1910D74F"/>
    <w:rsid w:val="191C4FEE"/>
    <w:rsid w:val="19234C9F"/>
    <w:rsid w:val="1935756E"/>
    <w:rsid w:val="1937001E"/>
    <w:rsid w:val="193A3B11"/>
    <w:rsid w:val="193C9951"/>
    <w:rsid w:val="193F5D1D"/>
    <w:rsid w:val="195EE4F9"/>
    <w:rsid w:val="19641411"/>
    <w:rsid w:val="196BDE60"/>
    <w:rsid w:val="19906DB9"/>
    <w:rsid w:val="19928D6D"/>
    <w:rsid w:val="19934E57"/>
    <w:rsid w:val="19AAC69B"/>
    <w:rsid w:val="19CB6A82"/>
    <w:rsid w:val="1A0BA374"/>
    <w:rsid w:val="1A1AD58F"/>
    <w:rsid w:val="1A2BBE07"/>
    <w:rsid w:val="1A2DE289"/>
    <w:rsid w:val="1A321544"/>
    <w:rsid w:val="1A373E12"/>
    <w:rsid w:val="1A5CCEBE"/>
    <w:rsid w:val="1A5F3621"/>
    <w:rsid w:val="1A65999C"/>
    <w:rsid w:val="1A6D796C"/>
    <w:rsid w:val="1A8D7B0A"/>
    <w:rsid w:val="1AA31A28"/>
    <w:rsid w:val="1AA511E9"/>
    <w:rsid w:val="1AB921F9"/>
    <w:rsid w:val="1B27048C"/>
    <w:rsid w:val="1B2A61A0"/>
    <w:rsid w:val="1B324E74"/>
    <w:rsid w:val="1B3CBA3B"/>
    <w:rsid w:val="1B441524"/>
    <w:rsid w:val="1B55BEF1"/>
    <w:rsid w:val="1B61821C"/>
    <w:rsid w:val="1B688542"/>
    <w:rsid w:val="1B6A187A"/>
    <w:rsid w:val="1BAE2DB0"/>
    <w:rsid w:val="1BC45E4B"/>
    <w:rsid w:val="1BD2DD2A"/>
    <w:rsid w:val="1BFA27B9"/>
    <w:rsid w:val="1C0E459C"/>
    <w:rsid w:val="1C1A49A0"/>
    <w:rsid w:val="1C509A61"/>
    <w:rsid w:val="1CAED7BA"/>
    <w:rsid w:val="1CB7A516"/>
    <w:rsid w:val="1CC12715"/>
    <w:rsid w:val="1CC57B6C"/>
    <w:rsid w:val="1CC5F2BD"/>
    <w:rsid w:val="1CCB65A1"/>
    <w:rsid w:val="1CEA8224"/>
    <w:rsid w:val="1CEA9B28"/>
    <w:rsid w:val="1CF17A98"/>
    <w:rsid w:val="1CF5EB68"/>
    <w:rsid w:val="1D086CD1"/>
    <w:rsid w:val="1D190E8E"/>
    <w:rsid w:val="1D241AB7"/>
    <w:rsid w:val="1D300215"/>
    <w:rsid w:val="1D3C5D3E"/>
    <w:rsid w:val="1D3E2E90"/>
    <w:rsid w:val="1D58A714"/>
    <w:rsid w:val="1D5A0CD1"/>
    <w:rsid w:val="1D973817"/>
    <w:rsid w:val="1DB3FF20"/>
    <w:rsid w:val="1DBDC6AC"/>
    <w:rsid w:val="1DC30A02"/>
    <w:rsid w:val="1DC88F24"/>
    <w:rsid w:val="1DCC0745"/>
    <w:rsid w:val="1DDAD70B"/>
    <w:rsid w:val="1DF22FD5"/>
    <w:rsid w:val="1E0AA592"/>
    <w:rsid w:val="1E0D5FB4"/>
    <w:rsid w:val="1E1EC51F"/>
    <w:rsid w:val="1E404801"/>
    <w:rsid w:val="1E83F555"/>
    <w:rsid w:val="1E85B7C5"/>
    <w:rsid w:val="1EBCC5AC"/>
    <w:rsid w:val="1EDE9D8A"/>
    <w:rsid w:val="1EF8F7A8"/>
    <w:rsid w:val="1EFBD9D9"/>
    <w:rsid w:val="1F1A37E1"/>
    <w:rsid w:val="1F22ADCC"/>
    <w:rsid w:val="1F5FAABD"/>
    <w:rsid w:val="1F6BBC43"/>
    <w:rsid w:val="1F94BAA2"/>
    <w:rsid w:val="1F9604CA"/>
    <w:rsid w:val="1FA275FE"/>
    <w:rsid w:val="1FABFCC0"/>
    <w:rsid w:val="1FBADD75"/>
    <w:rsid w:val="1FD98274"/>
    <w:rsid w:val="1FE854B7"/>
    <w:rsid w:val="1FEB2C63"/>
    <w:rsid w:val="1FF546D1"/>
    <w:rsid w:val="1FF9CD7E"/>
    <w:rsid w:val="1FFCDF1E"/>
    <w:rsid w:val="200B868E"/>
    <w:rsid w:val="200ECD15"/>
    <w:rsid w:val="20356925"/>
    <w:rsid w:val="20688ED1"/>
    <w:rsid w:val="2087762B"/>
    <w:rsid w:val="208E8D59"/>
    <w:rsid w:val="209ABA39"/>
    <w:rsid w:val="209F1389"/>
    <w:rsid w:val="20A5680A"/>
    <w:rsid w:val="20B05774"/>
    <w:rsid w:val="20DBE711"/>
    <w:rsid w:val="20E0A39F"/>
    <w:rsid w:val="20E4B2A2"/>
    <w:rsid w:val="20FAA7C0"/>
    <w:rsid w:val="210BA84D"/>
    <w:rsid w:val="2139D692"/>
    <w:rsid w:val="2141A2E1"/>
    <w:rsid w:val="21610B84"/>
    <w:rsid w:val="216403E8"/>
    <w:rsid w:val="2174EF09"/>
    <w:rsid w:val="21BE85A2"/>
    <w:rsid w:val="21E5305A"/>
    <w:rsid w:val="21F8C5C2"/>
    <w:rsid w:val="223A728F"/>
    <w:rsid w:val="2251DD00"/>
    <w:rsid w:val="22538F74"/>
    <w:rsid w:val="2264EA85"/>
    <w:rsid w:val="226AE766"/>
    <w:rsid w:val="22B2DB85"/>
    <w:rsid w:val="22D43490"/>
    <w:rsid w:val="22D9202D"/>
    <w:rsid w:val="22DEC5DD"/>
    <w:rsid w:val="22FFD9A5"/>
    <w:rsid w:val="230D227E"/>
    <w:rsid w:val="231EDDFB"/>
    <w:rsid w:val="2339D3B3"/>
    <w:rsid w:val="234DCE94"/>
    <w:rsid w:val="235E9C47"/>
    <w:rsid w:val="236B4467"/>
    <w:rsid w:val="23B9303C"/>
    <w:rsid w:val="23C3EA62"/>
    <w:rsid w:val="23C74DB1"/>
    <w:rsid w:val="23E2D3B7"/>
    <w:rsid w:val="23E44671"/>
    <w:rsid w:val="24006612"/>
    <w:rsid w:val="241FF6B6"/>
    <w:rsid w:val="244068FF"/>
    <w:rsid w:val="24BC983D"/>
    <w:rsid w:val="24D89721"/>
    <w:rsid w:val="24DA6E6C"/>
    <w:rsid w:val="24E1B631"/>
    <w:rsid w:val="24E84B44"/>
    <w:rsid w:val="24F747FA"/>
    <w:rsid w:val="2500257B"/>
    <w:rsid w:val="250B5382"/>
    <w:rsid w:val="251F455A"/>
    <w:rsid w:val="2521FBE7"/>
    <w:rsid w:val="25253873"/>
    <w:rsid w:val="2537C176"/>
    <w:rsid w:val="2538AEDE"/>
    <w:rsid w:val="255F3A4F"/>
    <w:rsid w:val="25742B25"/>
    <w:rsid w:val="258AD9F2"/>
    <w:rsid w:val="259B19CB"/>
    <w:rsid w:val="25C07438"/>
    <w:rsid w:val="25E34A62"/>
    <w:rsid w:val="25F0CFF0"/>
    <w:rsid w:val="260C674B"/>
    <w:rsid w:val="260F3FE8"/>
    <w:rsid w:val="2632B16E"/>
    <w:rsid w:val="263F8107"/>
    <w:rsid w:val="2644C531"/>
    <w:rsid w:val="266B8EB7"/>
    <w:rsid w:val="2670CBE8"/>
    <w:rsid w:val="26721432"/>
    <w:rsid w:val="2677947A"/>
    <w:rsid w:val="2691612A"/>
    <w:rsid w:val="269190BB"/>
    <w:rsid w:val="269D41B8"/>
    <w:rsid w:val="26B91826"/>
    <w:rsid w:val="26C73909"/>
    <w:rsid w:val="26D0663E"/>
    <w:rsid w:val="26FADF73"/>
    <w:rsid w:val="2705B985"/>
    <w:rsid w:val="270B6F3D"/>
    <w:rsid w:val="270E118F"/>
    <w:rsid w:val="2739FE85"/>
    <w:rsid w:val="2742827D"/>
    <w:rsid w:val="275774AE"/>
    <w:rsid w:val="27693251"/>
    <w:rsid w:val="27742EB4"/>
    <w:rsid w:val="27792A38"/>
    <w:rsid w:val="278525B3"/>
    <w:rsid w:val="27A7F1B4"/>
    <w:rsid w:val="27B39729"/>
    <w:rsid w:val="27D88D91"/>
    <w:rsid w:val="27EBF734"/>
    <w:rsid w:val="281BC750"/>
    <w:rsid w:val="282EA663"/>
    <w:rsid w:val="28412DA2"/>
    <w:rsid w:val="2842835D"/>
    <w:rsid w:val="284B36CB"/>
    <w:rsid w:val="2864F956"/>
    <w:rsid w:val="2867E783"/>
    <w:rsid w:val="288A5AA6"/>
    <w:rsid w:val="28AEC4F9"/>
    <w:rsid w:val="28B43D40"/>
    <w:rsid w:val="28E3C3E4"/>
    <w:rsid w:val="28E850FE"/>
    <w:rsid w:val="28FE3C73"/>
    <w:rsid w:val="290BE514"/>
    <w:rsid w:val="292E5F5D"/>
    <w:rsid w:val="2949839A"/>
    <w:rsid w:val="2993D0FC"/>
    <w:rsid w:val="2997BD5C"/>
    <w:rsid w:val="299C6592"/>
    <w:rsid w:val="29A3B9B6"/>
    <w:rsid w:val="29AA96A9"/>
    <w:rsid w:val="29C26C25"/>
    <w:rsid w:val="29D52094"/>
    <w:rsid w:val="29F1724D"/>
    <w:rsid w:val="2A09A53F"/>
    <w:rsid w:val="2A0A53BF"/>
    <w:rsid w:val="2A233A55"/>
    <w:rsid w:val="2A40EFE6"/>
    <w:rsid w:val="2A4222AD"/>
    <w:rsid w:val="2A512400"/>
    <w:rsid w:val="2A5BD310"/>
    <w:rsid w:val="2A6CE412"/>
    <w:rsid w:val="2A738F31"/>
    <w:rsid w:val="2A86C8FF"/>
    <w:rsid w:val="2AA67A0E"/>
    <w:rsid w:val="2AB15502"/>
    <w:rsid w:val="2B0FE47F"/>
    <w:rsid w:val="2B1437B2"/>
    <w:rsid w:val="2B1F713D"/>
    <w:rsid w:val="2B50A1A0"/>
    <w:rsid w:val="2B595EEA"/>
    <w:rsid w:val="2B5D6130"/>
    <w:rsid w:val="2B7E3908"/>
    <w:rsid w:val="2B873B9A"/>
    <w:rsid w:val="2B93CB85"/>
    <w:rsid w:val="2B969BF7"/>
    <w:rsid w:val="2BA3F0E5"/>
    <w:rsid w:val="2BAE7769"/>
    <w:rsid w:val="2BB822E2"/>
    <w:rsid w:val="2BC3708B"/>
    <w:rsid w:val="2BC3F330"/>
    <w:rsid w:val="2BE4E730"/>
    <w:rsid w:val="2C0A52C1"/>
    <w:rsid w:val="2C538D10"/>
    <w:rsid w:val="2C53C8DC"/>
    <w:rsid w:val="2C54053E"/>
    <w:rsid w:val="2C54D401"/>
    <w:rsid w:val="2C63578F"/>
    <w:rsid w:val="2C7BFBCE"/>
    <w:rsid w:val="2C86E484"/>
    <w:rsid w:val="2C880825"/>
    <w:rsid w:val="2CB2194B"/>
    <w:rsid w:val="2CD06837"/>
    <w:rsid w:val="2CD0E42E"/>
    <w:rsid w:val="2CD291F0"/>
    <w:rsid w:val="2CE037BF"/>
    <w:rsid w:val="2CE1C420"/>
    <w:rsid w:val="2CF6CCE0"/>
    <w:rsid w:val="2D09A85B"/>
    <w:rsid w:val="2D0CB5DF"/>
    <w:rsid w:val="2D1B81E1"/>
    <w:rsid w:val="2D3571A2"/>
    <w:rsid w:val="2D530A38"/>
    <w:rsid w:val="2D5FB189"/>
    <w:rsid w:val="2D703487"/>
    <w:rsid w:val="2DA6A35E"/>
    <w:rsid w:val="2DB8821F"/>
    <w:rsid w:val="2DC94BD4"/>
    <w:rsid w:val="2DCF19C9"/>
    <w:rsid w:val="2DD03384"/>
    <w:rsid w:val="2DE4C084"/>
    <w:rsid w:val="2DE89EF6"/>
    <w:rsid w:val="2DF185A0"/>
    <w:rsid w:val="2E03298A"/>
    <w:rsid w:val="2E0FA971"/>
    <w:rsid w:val="2E443EB2"/>
    <w:rsid w:val="2E510020"/>
    <w:rsid w:val="2E5B4B81"/>
    <w:rsid w:val="2E6567A3"/>
    <w:rsid w:val="2E71112C"/>
    <w:rsid w:val="2EA54D25"/>
    <w:rsid w:val="2EBC0D0A"/>
    <w:rsid w:val="2EC31167"/>
    <w:rsid w:val="2EEF8E80"/>
    <w:rsid w:val="2F290D0A"/>
    <w:rsid w:val="2F3D6EDE"/>
    <w:rsid w:val="2F493D63"/>
    <w:rsid w:val="2F7CEFFD"/>
    <w:rsid w:val="2F8024BF"/>
    <w:rsid w:val="2FBD88E8"/>
    <w:rsid w:val="2FE3576D"/>
    <w:rsid w:val="300C7CD4"/>
    <w:rsid w:val="301256AC"/>
    <w:rsid w:val="30155001"/>
    <w:rsid w:val="307FE2F0"/>
    <w:rsid w:val="30856ECE"/>
    <w:rsid w:val="308DE799"/>
    <w:rsid w:val="3095A387"/>
    <w:rsid w:val="309A7BCC"/>
    <w:rsid w:val="309BD543"/>
    <w:rsid w:val="30CDCF17"/>
    <w:rsid w:val="30D3E313"/>
    <w:rsid w:val="30EE9123"/>
    <w:rsid w:val="30FA1ED1"/>
    <w:rsid w:val="310735BD"/>
    <w:rsid w:val="312D4C0C"/>
    <w:rsid w:val="313B5286"/>
    <w:rsid w:val="313CA01E"/>
    <w:rsid w:val="31640BD7"/>
    <w:rsid w:val="317179D6"/>
    <w:rsid w:val="3181ABBF"/>
    <w:rsid w:val="318605C3"/>
    <w:rsid w:val="31938F1C"/>
    <w:rsid w:val="31FDFAAD"/>
    <w:rsid w:val="321F183D"/>
    <w:rsid w:val="32290043"/>
    <w:rsid w:val="324C8398"/>
    <w:rsid w:val="325AB7B9"/>
    <w:rsid w:val="3273A7B9"/>
    <w:rsid w:val="328A6184"/>
    <w:rsid w:val="32A1D5CD"/>
    <w:rsid w:val="32A1D938"/>
    <w:rsid w:val="32D53EC4"/>
    <w:rsid w:val="32FCED62"/>
    <w:rsid w:val="32FF78E8"/>
    <w:rsid w:val="330142AB"/>
    <w:rsid w:val="331358B8"/>
    <w:rsid w:val="33177A76"/>
    <w:rsid w:val="332CC1E6"/>
    <w:rsid w:val="333E7D9E"/>
    <w:rsid w:val="33419018"/>
    <w:rsid w:val="335CBFBD"/>
    <w:rsid w:val="33846FB6"/>
    <w:rsid w:val="33C59E69"/>
    <w:rsid w:val="33CB97C6"/>
    <w:rsid w:val="33CCA916"/>
    <w:rsid w:val="33E04845"/>
    <w:rsid w:val="34135022"/>
    <w:rsid w:val="34368C03"/>
    <w:rsid w:val="3442C639"/>
    <w:rsid w:val="34432DE7"/>
    <w:rsid w:val="345966BA"/>
    <w:rsid w:val="346B805B"/>
    <w:rsid w:val="346C44E3"/>
    <w:rsid w:val="346F32EA"/>
    <w:rsid w:val="34815C23"/>
    <w:rsid w:val="3482F0F8"/>
    <w:rsid w:val="348B51EA"/>
    <w:rsid w:val="348D8287"/>
    <w:rsid w:val="349449E7"/>
    <w:rsid w:val="34B19FDC"/>
    <w:rsid w:val="34DC3C81"/>
    <w:rsid w:val="34E93BB8"/>
    <w:rsid w:val="34FE5A1C"/>
    <w:rsid w:val="351020A5"/>
    <w:rsid w:val="35122C43"/>
    <w:rsid w:val="352179B9"/>
    <w:rsid w:val="3534A1DF"/>
    <w:rsid w:val="353E5155"/>
    <w:rsid w:val="35499672"/>
    <w:rsid w:val="358B8BE9"/>
    <w:rsid w:val="358D6293"/>
    <w:rsid w:val="35AA3638"/>
    <w:rsid w:val="35AF1144"/>
    <w:rsid w:val="35C091BF"/>
    <w:rsid w:val="35CEC5EA"/>
    <w:rsid w:val="35CFE8D7"/>
    <w:rsid w:val="35DAA06F"/>
    <w:rsid w:val="35E941CC"/>
    <w:rsid w:val="35F39953"/>
    <w:rsid w:val="36027FEE"/>
    <w:rsid w:val="3605C769"/>
    <w:rsid w:val="364893DE"/>
    <w:rsid w:val="36515F45"/>
    <w:rsid w:val="36575395"/>
    <w:rsid w:val="365D40A5"/>
    <w:rsid w:val="366BCB3D"/>
    <w:rsid w:val="366C983B"/>
    <w:rsid w:val="367BD2AA"/>
    <w:rsid w:val="36A9EA0C"/>
    <w:rsid w:val="36ACC4BB"/>
    <w:rsid w:val="36CEBF1E"/>
    <w:rsid w:val="371043A1"/>
    <w:rsid w:val="371A9E2C"/>
    <w:rsid w:val="3730D52D"/>
    <w:rsid w:val="373C8E93"/>
    <w:rsid w:val="37984132"/>
    <w:rsid w:val="37BE13F9"/>
    <w:rsid w:val="37C8F3AE"/>
    <w:rsid w:val="37E7CA75"/>
    <w:rsid w:val="380A1816"/>
    <w:rsid w:val="3877B098"/>
    <w:rsid w:val="387D3A75"/>
    <w:rsid w:val="387F330E"/>
    <w:rsid w:val="38A560B1"/>
    <w:rsid w:val="38CF3941"/>
    <w:rsid w:val="38D3E4C9"/>
    <w:rsid w:val="38F18102"/>
    <w:rsid w:val="39191EED"/>
    <w:rsid w:val="39393080"/>
    <w:rsid w:val="395D6D40"/>
    <w:rsid w:val="396B25D8"/>
    <w:rsid w:val="3977AEFE"/>
    <w:rsid w:val="3998BF16"/>
    <w:rsid w:val="39ACB691"/>
    <w:rsid w:val="39C39BC9"/>
    <w:rsid w:val="39D16965"/>
    <w:rsid w:val="39EF15A5"/>
    <w:rsid w:val="39F6F919"/>
    <w:rsid w:val="3A09EC09"/>
    <w:rsid w:val="3A2886D1"/>
    <w:rsid w:val="3A36B449"/>
    <w:rsid w:val="3A607F18"/>
    <w:rsid w:val="3A6AA9DC"/>
    <w:rsid w:val="3A6BD191"/>
    <w:rsid w:val="3A780340"/>
    <w:rsid w:val="3A803940"/>
    <w:rsid w:val="3AA8B8DA"/>
    <w:rsid w:val="3AEF5426"/>
    <w:rsid w:val="3B0AFA2B"/>
    <w:rsid w:val="3B11FCD8"/>
    <w:rsid w:val="3B425CC1"/>
    <w:rsid w:val="3B44D3D2"/>
    <w:rsid w:val="3B55ACF8"/>
    <w:rsid w:val="3BA5B9F6"/>
    <w:rsid w:val="3BAB30A9"/>
    <w:rsid w:val="3BB049D0"/>
    <w:rsid w:val="3BB34E40"/>
    <w:rsid w:val="3BBA0976"/>
    <w:rsid w:val="3BBC7B45"/>
    <w:rsid w:val="3BC49996"/>
    <w:rsid w:val="3BCBD8F1"/>
    <w:rsid w:val="3BD02B05"/>
    <w:rsid w:val="3BFA52AA"/>
    <w:rsid w:val="3C04E459"/>
    <w:rsid w:val="3C0C4E7A"/>
    <w:rsid w:val="3C3ABB43"/>
    <w:rsid w:val="3C3DDF92"/>
    <w:rsid w:val="3C42B191"/>
    <w:rsid w:val="3C4EFC7D"/>
    <w:rsid w:val="3C5C2592"/>
    <w:rsid w:val="3C600216"/>
    <w:rsid w:val="3C6CBD00"/>
    <w:rsid w:val="3C8CE890"/>
    <w:rsid w:val="3C8F23E2"/>
    <w:rsid w:val="3C8FD216"/>
    <w:rsid w:val="3CBE969C"/>
    <w:rsid w:val="3CC7E4C9"/>
    <w:rsid w:val="3CF943DD"/>
    <w:rsid w:val="3CFEE4D3"/>
    <w:rsid w:val="3D075D54"/>
    <w:rsid w:val="3D0A6B7B"/>
    <w:rsid w:val="3D25502E"/>
    <w:rsid w:val="3D280C7D"/>
    <w:rsid w:val="3D4B1C4D"/>
    <w:rsid w:val="3D5A5A83"/>
    <w:rsid w:val="3D5EFA36"/>
    <w:rsid w:val="3DB7E8D6"/>
    <w:rsid w:val="3DB843D9"/>
    <w:rsid w:val="3DBD1FD2"/>
    <w:rsid w:val="3DDE5AF2"/>
    <w:rsid w:val="3DE92CDC"/>
    <w:rsid w:val="3E0D07AF"/>
    <w:rsid w:val="3E0E1DCF"/>
    <w:rsid w:val="3E1C6A88"/>
    <w:rsid w:val="3E21339C"/>
    <w:rsid w:val="3E395571"/>
    <w:rsid w:val="3E3C93C8"/>
    <w:rsid w:val="3E45F3A8"/>
    <w:rsid w:val="3E683610"/>
    <w:rsid w:val="3E7C7F96"/>
    <w:rsid w:val="3E88FF3B"/>
    <w:rsid w:val="3E8C4946"/>
    <w:rsid w:val="3E91B5C2"/>
    <w:rsid w:val="3EAF594A"/>
    <w:rsid w:val="3EDB5504"/>
    <w:rsid w:val="3EFF0954"/>
    <w:rsid w:val="3F02FBB2"/>
    <w:rsid w:val="3F11BE9A"/>
    <w:rsid w:val="3F166525"/>
    <w:rsid w:val="3F1AEFF1"/>
    <w:rsid w:val="3F2CF6A7"/>
    <w:rsid w:val="3F359F1B"/>
    <w:rsid w:val="3F3A1791"/>
    <w:rsid w:val="3F4F11D6"/>
    <w:rsid w:val="3F5D66DB"/>
    <w:rsid w:val="3F67D52D"/>
    <w:rsid w:val="3F881643"/>
    <w:rsid w:val="3F90AB1F"/>
    <w:rsid w:val="3F971A9F"/>
    <w:rsid w:val="3F9EFA53"/>
    <w:rsid w:val="3FF8E25D"/>
    <w:rsid w:val="400A13C7"/>
    <w:rsid w:val="401239B7"/>
    <w:rsid w:val="40387EA0"/>
    <w:rsid w:val="4061BB7C"/>
    <w:rsid w:val="4078800A"/>
    <w:rsid w:val="40A0A236"/>
    <w:rsid w:val="40A39183"/>
    <w:rsid w:val="40AF4ED0"/>
    <w:rsid w:val="40DD632B"/>
    <w:rsid w:val="40DF5699"/>
    <w:rsid w:val="40F81CA8"/>
    <w:rsid w:val="41015496"/>
    <w:rsid w:val="410C9091"/>
    <w:rsid w:val="41293747"/>
    <w:rsid w:val="41459FE4"/>
    <w:rsid w:val="415F8B7E"/>
    <w:rsid w:val="41AC8D28"/>
    <w:rsid w:val="41C752E8"/>
    <w:rsid w:val="41CB63CF"/>
    <w:rsid w:val="41D5E307"/>
    <w:rsid w:val="41DCC8DD"/>
    <w:rsid w:val="41DD477E"/>
    <w:rsid w:val="41EC730E"/>
    <w:rsid w:val="41F5C8A6"/>
    <w:rsid w:val="41F94D8D"/>
    <w:rsid w:val="41FCA8AE"/>
    <w:rsid w:val="422AE601"/>
    <w:rsid w:val="423BEA98"/>
    <w:rsid w:val="423F02E8"/>
    <w:rsid w:val="4244A92A"/>
    <w:rsid w:val="4274B988"/>
    <w:rsid w:val="427653D8"/>
    <w:rsid w:val="429112A4"/>
    <w:rsid w:val="42953881"/>
    <w:rsid w:val="429A8619"/>
    <w:rsid w:val="42A8C60E"/>
    <w:rsid w:val="42B0C1EB"/>
    <w:rsid w:val="42BAA3D6"/>
    <w:rsid w:val="42D75FA7"/>
    <w:rsid w:val="42F4427F"/>
    <w:rsid w:val="42F920E7"/>
    <w:rsid w:val="43019A1A"/>
    <w:rsid w:val="434ADE8B"/>
    <w:rsid w:val="435AF55C"/>
    <w:rsid w:val="436F1021"/>
    <w:rsid w:val="438F3F0E"/>
    <w:rsid w:val="43941756"/>
    <w:rsid w:val="43A625CE"/>
    <w:rsid w:val="43B58CE8"/>
    <w:rsid w:val="43C13481"/>
    <w:rsid w:val="43EB9BDB"/>
    <w:rsid w:val="44112CFB"/>
    <w:rsid w:val="4420B8DE"/>
    <w:rsid w:val="443761CA"/>
    <w:rsid w:val="443E2126"/>
    <w:rsid w:val="443ECB21"/>
    <w:rsid w:val="445703A4"/>
    <w:rsid w:val="448DAB71"/>
    <w:rsid w:val="44C8428E"/>
    <w:rsid w:val="44D5AA64"/>
    <w:rsid w:val="44D713E8"/>
    <w:rsid w:val="44E56459"/>
    <w:rsid w:val="44F52049"/>
    <w:rsid w:val="45027A12"/>
    <w:rsid w:val="4504CE40"/>
    <w:rsid w:val="451FF015"/>
    <w:rsid w:val="452AE97B"/>
    <w:rsid w:val="454EFD2A"/>
    <w:rsid w:val="4565A0A4"/>
    <w:rsid w:val="456E8036"/>
    <w:rsid w:val="4578EBCE"/>
    <w:rsid w:val="45898ED1"/>
    <w:rsid w:val="458AD945"/>
    <w:rsid w:val="45B44ED0"/>
    <w:rsid w:val="45C534F0"/>
    <w:rsid w:val="45C5ECDF"/>
    <w:rsid w:val="45E0AEA0"/>
    <w:rsid w:val="45E54E41"/>
    <w:rsid w:val="4606DD83"/>
    <w:rsid w:val="460D9FDF"/>
    <w:rsid w:val="46117F74"/>
    <w:rsid w:val="461B042F"/>
    <w:rsid w:val="462F6FA4"/>
    <w:rsid w:val="46313BDA"/>
    <w:rsid w:val="465A5CF5"/>
    <w:rsid w:val="467746BC"/>
    <w:rsid w:val="4678150D"/>
    <w:rsid w:val="4697D651"/>
    <w:rsid w:val="46E34698"/>
    <w:rsid w:val="46EC93B6"/>
    <w:rsid w:val="46ED7049"/>
    <w:rsid w:val="4715497D"/>
    <w:rsid w:val="472B55DD"/>
    <w:rsid w:val="475961AD"/>
    <w:rsid w:val="47A19536"/>
    <w:rsid w:val="47AD9294"/>
    <w:rsid w:val="47B2CE58"/>
    <w:rsid w:val="47F63A1A"/>
    <w:rsid w:val="48028E9C"/>
    <w:rsid w:val="4806537D"/>
    <w:rsid w:val="4819BD25"/>
    <w:rsid w:val="4840C61F"/>
    <w:rsid w:val="48465E31"/>
    <w:rsid w:val="484937E0"/>
    <w:rsid w:val="48557F1B"/>
    <w:rsid w:val="4859E60C"/>
    <w:rsid w:val="4867338A"/>
    <w:rsid w:val="487208B2"/>
    <w:rsid w:val="48831F04"/>
    <w:rsid w:val="48893ABB"/>
    <w:rsid w:val="48A2CF61"/>
    <w:rsid w:val="48AE84C2"/>
    <w:rsid w:val="48B4E00A"/>
    <w:rsid w:val="48CB5513"/>
    <w:rsid w:val="48D77056"/>
    <w:rsid w:val="48EB8A42"/>
    <w:rsid w:val="48EDDB24"/>
    <w:rsid w:val="48F73147"/>
    <w:rsid w:val="490332CE"/>
    <w:rsid w:val="490A249F"/>
    <w:rsid w:val="4912D3F6"/>
    <w:rsid w:val="4955FBEE"/>
    <w:rsid w:val="49828E01"/>
    <w:rsid w:val="49A6ACA7"/>
    <w:rsid w:val="49AD0427"/>
    <w:rsid w:val="49C8875E"/>
    <w:rsid w:val="49D804B3"/>
    <w:rsid w:val="49EDEECD"/>
    <w:rsid w:val="4A42CDF1"/>
    <w:rsid w:val="4A56774D"/>
    <w:rsid w:val="4A6845F0"/>
    <w:rsid w:val="4A8202D5"/>
    <w:rsid w:val="4A9012BC"/>
    <w:rsid w:val="4A93746A"/>
    <w:rsid w:val="4A9CEAC8"/>
    <w:rsid w:val="4AA8808C"/>
    <w:rsid w:val="4AB1A9B3"/>
    <w:rsid w:val="4AB9FA5D"/>
    <w:rsid w:val="4AC4502D"/>
    <w:rsid w:val="4AD20658"/>
    <w:rsid w:val="4AF417D2"/>
    <w:rsid w:val="4B070A1C"/>
    <w:rsid w:val="4B38470B"/>
    <w:rsid w:val="4B3B5DF0"/>
    <w:rsid w:val="4B4933BD"/>
    <w:rsid w:val="4B4CF84A"/>
    <w:rsid w:val="4B53F9FB"/>
    <w:rsid w:val="4B5592AE"/>
    <w:rsid w:val="4B57D71F"/>
    <w:rsid w:val="4B797CA3"/>
    <w:rsid w:val="4B96B685"/>
    <w:rsid w:val="4B9A7CA7"/>
    <w:rsid w:val="4BC163D5"/>
    <w:rsid w:val="4BDC1451"/>
    <w:rsid w:val="4BDF06D8"/>
    <w:rsid w:val="4BE504AF"/>
    <w:rsid w:val="4BF0FB36"/>
    <w:rsid w:val="4BF3F855"/>
    <w:rsid w:val="4BFE1387"/>
    <w:rsid w:val="4C409F83"/>
    <w:rsid w:val="4C699E0D"/>
    <w:rsid w:val="4C6E781F"/>
    <w:rsid w:val="4C929E00"/>
    <w:rsid w:val="4CB41C83"/>
    <w:rsid w:val="4CC5F832"/>
    <w:rsid w:val="4CE0CD19"/>
    <w:rsid w:val="4CF1B608"/>
    <w:rsid w:val="4D2B59FA"/>
    <w:rsid w:val="4D43727E"/>
    <w:rsid w:val="4D5C5C21"/>
    <w:rsid w:val="4D670FBC"/>
    <w:rsid w:val="4D7BE62B"/>
    <w:rsid w:val="4D7DFE38"/>
    <w:rsid w:val="4D8E2A9F"/>
    <w:rsid w:val="4D8E8A7B"/>
    <w:rsid w:val="4D901619"/>
    <w:rsid w:val="4D979087"/>
    <w:rsid w:val="4DA05321"/>
    <w:rsid w:val="4DA6B242"/>
    <w:rsid w:val="4DA94A2B"/>
    <w:rsid w:val="4DEC5C0D"/>
    <w:rsid w:val="4E0111A3"/>
    <w:rsid w:val="4E011A6E"/>
    <w:rsid w:val="4E05764C"/>
    <w:rsid w:val="4E23B803"/>
    <w:rsid w:val="4E2B7873"/>
    <w:rsid w:val="4E3666BF"/>
    <w:rsid w:val="4E3A6557"/>
    <w:rsid w:val="4E3BCDDE"/>
    <w:rsid w:val="4E5E8A38"/>
    <w:rsid w:val="4E5EB7BB"/>
    <w:rsid w:val="4E604D1A"/>
    <w:rsid w:val="4E680E38"/>
    <w:rsid w:val="4E6ACEFB"/>
    <w:rsid w:val="4E73898D"/>
    <w:rsid w:val="4E8A3E0B"/>
    <w:rsid w:val="4E91D9DD"/>
    <w:rsid w:val="4E9CFFD6"/>
    <w:rsid w:val="4EC9A61C"/>
    <w:rsid w:val="4F1CB2DF"/>
    <w:rsid w:val="4F1CCF3F"/>
    <w:rsid w:val="4F376BE1"/>
    <w:rsid w:val="4F432A48"/>
    <w:rsid w:val="4F5E4CC0"/>
    <w:rsid w:val="4F82C70F"/>
    <w:rsid w:val="4FA3BC43"/>
    <w:rsid w:val="4FAE3140"/>
    <w:rsid w:val="4FAE80A6"/>
    <w:rsid w:val="4FBBC898"/>
    <w:rsid w:val="4FBBD5A1"/>
    <w:rsid w:val="4FD21AD9"/>
    <w:rsid w:val="4FF55F21"/>
    <w:rsid w:val="500959F0"/>
    <w:rsid w:val="501AD13E"/>
    <w:rsid w:val="5024D22F"/>
    <w:rsid w:val="504CB36D"/>
    <w:rsid w:val="504E7F1A"/>
    <w:rsid w:val="506D0723"/>
    <w:rsid w:val="50A4829B"/>
    <w:rsid w:val="50BC7C9F"/>
    <w:rsid w:val="50C1FF56"/>
    <w:rsid w:val="50FEC4C0"/>
    <w:rsid w:val="5112C41F"/>
    <w:rsid w:val="51627C85"/>
    <w:rsid w:val="5175C5BB"/>
    <w:rsid w:val="5176386A"/>
    <w:rsid w:val="517BA962"/>
    <w:rsid w:val="519EE229"/>
    <w:rsid w:val="51A71F4E"/>
    <w:rsid w:val="51FEF774"/>
    <w:rsid w:val="5200730B"/>
    <w:rsid w:val="52394D03"/>
    <w:rsid w:val="5253A887"/>
    <w:rsid w:val="52765804"/>
    <w:rsid w:val="527BF782"/>
    <w:rsid w:val="52884982"/>
    <w:rsid w:val="5299560B"/>
    <w:rsid w:val="52BA0B6D"/>
    <w:rsid w:val="52BD3005"/>
    <w:rsid w:val="52D24C59"/>
    <w:rsid w:val="52DA0B8E"/>
    <w:rsid w:val="52E41D86"/>
    <w:rsid w:val="52EE6F0F"/>
    <w:rsid w:val="531BC942"/>
    <w:rsid w:val="532CFF7E"/>
    <w:rsid w:val="534EC0F9"/>
    <w:rsid w:val="53604D70"/>
    <w:rsid w:val="537D97AD"/>
    <w:rsid w:val="537E1A6E"/>
    <w:rsid w:val="5380B954"/>
    <w:rsid w:val="53AA9AC8"/>
    <w:rsid w:val="53BFF6D0"/>
    <w:rsid w:val="53EEC133"/>
    <w:rsid w:val="5404EEE3"/>
    <w:rsid w:val="542D21AF"/>
    <w:rsid w:val="54463FBC"/>
    <w:rsid w:val="544FCB01"/>
    <w:rsid w:val="545243B2"/>
    <w:rsid w:val="545EEFB6"/>
    <w:rsid w:val="546165D9"/>
    <w:rsid w:val="54A905B5"/>
    <w:rsid w:val="54AC7707"/>
    <w:rsid w:val="54AE445A"/>
    <w:rsid w:val="54CFFEF2"/>
    <w:rsid w:val="54D86105"/>
    <w:rsid w:val="54E20F0B"/>
    <w:rsid w:val="54E21EF8"/>
    <w:rsid w:val="54F0FBE7"/>
    <w:rsid w:val="550855CE"/>
    <w:rsid w:val="550AA91F"/>
    <w:rsid w:val="550C6BEA"/>
    <w:rsid w:val="551D6817"/>
    <w:rsid w:val="5528332C"/>
    <w:rsid w:val="55326004"/>
    <w:rsid w:val="553A86F5"/>
    <w:rsid w:val="55434C06"/>
    <w:rsid w:val="55538C98"/>
    <w:rsid w:val="558F9EF4"/>
    <w:rsid w:val="559D566A"/>
    <w:rsid w:val="55ABD997"/>
    <w:rsid w:val="55AEC283"/>
    <w:rsid w:val="55EFB509"/>
    <w:rsid w:val="56132156"/>
    <w:rsid w:val="562B8B54"/>
    <w:rsid w:val="563C85D1"/>
    <w:rsid w:val="563F305A"/>
    <w:rsid w:val="564DFA95"/>
    <w:rsid w:val="5663F51D"/>
    <w:rsid w:val="5667AF09"/>
    <w:rsid w:val="567DB5DF"/>
    <w:rsid w:val="56875724"/>
    <w:rsid w:val="5687FA91"/>
    <w:rsid w:val="56B364F9"/>
    <w:rsid w:val="56B460B1"/>
    <w:rsid w:val="56D3E1C2"/>
    <w:rsid w:val="5705809E"/>
    <w:rsid w:val="570887FF"/>
    <w:rsid w:val="5717F8D0"/>
    <w:rsid w:val="571ECD12"/>
    <w:rsid w:val="5720EFF5"/>
    <w:rsid w:val="57247569"/>
    <w:rsid w:val="577967D3"/>
    <w:rsid w:val="577AFF63"/>
    <w:rsid w:val="578042ED"/>
    <w:rsid w:val="5785CE13"/>
    <w:rsid w:val="579C34BF"/>
    <w:rsid w:val="57E2B153"/>
    <w:rsid w:val="57EE810D"/>
    <w:rsid w:val="580BD474"/>
    <w:rsid w:val="5820C376"/>
    <w:rsid w:val="5832F60B"/>
    <w:rsid w:val="585AECC3"/>
    <w:rsid w:val="587FC886"/>
    <w:rsid w:val="588D846E"/>
    <w:rsid w:val="58BE7417"/>
    <w:rsid w:val="58C05997"/>
    <w:rsid w:val="58C77942"/>
    <w:rsid w:val="58C8A6EC"/>
    <w:rsid w:val="58CE4685"/>
    <w:rsid w:val="58DFB8E6"/>
    <w:rsid w:val="58F0C0E3"/>
    <w:rsid w:val="58F8F1E7"/>
    <w:rsid w:val="5923E7AA"/>
    <w:rsid w:val="592F3BF5"/>
    <w:rsid w:val="5953ADD7"/>
    <w:rsid w:val="5953C871"/>
    <w:rsid w:val="59609366"/>
    <w:rsid w:val="596160BE"/>
    <w:rsid w:val="596E67C0"/>
    <w:rsid w:val="5970C8DF"/>
    <w:rsid w:val="59886C51"/>
    <w:rsid w:val="598C2841"/>
    <w:rsid w:val="5998F770"/>
    <w:rsid w:val="59A59DF5"/>
    <w:rsid w:val="59A7BF51"/>
    <w:rsid w:val="59CCE77C"/>
    <w:rsid w:val="59DD9DA6"/>
    <w:rsid w:val="59EB32DE"/>
    <w:rsid w:val="5A164B53"/>
    <w:rsid w:val="5A326DFD"/>
    <w:rsid w:val="5A3C3EFF"/>
    <w:rsid w:val="5A3DA985"/>
    <w:rsid w:val="5A42196D"/>
    <w:rsid w:val="5A53BB1E"/>
    <w:rsid w:val="5A5C29F8"/>
    <w:rsid w:val="5A6BFDA4"/>
    <w:rsid w:val="5A79ECB4"/>
    <w:rsid w:val="5A810250"/>
    <w:rsid w:val="5A978893"/>
    <w:rsid w:val="5AB4EF69"/>
    <w:rsid w:val="5ADAA82D"/>
    <w:rsid w:val="5ADB0BBB"/>
    <w:rsid w:val="5AFFC989"/>
    <w:rsid w:val="5B05CED2"/>
    <w:rsid w:val="5B1C530E"/>
    <w:rsid w:val="5B3BF532"/>
    <w:rsid w:val="5B502246"/>
    <w:rsid w:val="5B57F2DE"/>
    <w:rsid w:val="5B7465B8"/>
    <w:rsid w:val="5B74E6F0"/>
    <w:rsid w:val="5B8058D2"/>
    <w:rsid w:val="5BABC5C8"/>
    <w:rsid w:val="5BAF4B77"/>
    <w:rsid w:val="5C046B09"/>
    <w:rsid w:val="5C458E22"/>
    <w:rsid w:val="5C4A1C73"/>
    <w:rsid w:val="5C550233"/>
    <w:rsid w:val="5C5695A2"/>
    <w:rsid w:val="5C71385D"/>
    <w:rsid w:val="5C7E41F5"/>
    <w:rsid w:val="5C847E59"/>
    <w:rsid w:val="5C85E4B8"/>
    <w:rsid w:val="5C86FADD"/>
    <w:rsid w:val="5CAAC12A"/>
    <w:rsid w:val="5CB97910"/>
    <w:rsid w:val="5CC09DB7"/>
    <w:rsid w:val="5CC22D0D"/>
    <w:rsid w:val="5CC31F4F"/>
    <w:rsid w:val="5CFDDF12"/>
    <w:rsid w:val="5D21DF8B"/>
    <w:rsid w:val="5D281AF4"/>
    <w:rsid w:val="5D2ECB38"/>
    <w:rsid w:val="5D38CAEA"/>
    <w:rsid w:val="5D434AF0"/>
    <w:rsid w:val="5D47646A"/>
    <w:rsid w:val="5D587F5A"/>
    <w:rsid w:val="5D6B403C"/>
    <w:rsid w:val="5D73A7F0"/>
    <w:rsid w:val="5D76A540"/>
    <w:rsid w:val="5DC75F69"/>
    <w:rsid w:val="5DCAD1B2"/>
    <w:rsid w:val="5DCE5A3E"/>
    <w:rsid w:val="5DDB9D67"/>
    <w:rsid w:val="5DEC1E5A"/>
    <w:rsid w:val="5E025F4F"/>
    <w:rsid w:val="5E0A5758"/>
    <w:rsid w:val="5E19864A"/>
    <w:rsid w:val="5E2BE8E7"/>
    <w:rsid w:val="5E3E0A0E"/>
    <w:rsid w:val="5E3E5ECE"/>
    <w:rsid w:val="5E7A80FC"/>
    <w:rsid w:val="5E892F36"/>
    <w:rsid w:val="5E895BEA"/>
    <w:rsid w:val="5E9A4E06"/>
    <w:rsid w:val="5EA836D8"/>
    <w:rsid w:val="5EBD3834"/>
    <w:rsid w:val="5EC9DA4B"/>
    <w:rsid w:val="5ECD5030"/>
    <w:rsid w:val="5EDD75C5"/>
    <w:rsid w:val="5EE1A9CD"/>
    <w:rsid w:val="5EFCE258"/>
    <w:rsid w:val="5F0F0A7C"/>
    <w:rsid w:val="5F2B3D7D"/>
    <w:rsid w:val="5F3D01CF"/>
    <w:rsid w:val="5F3F1F98"/>
    <w:rsid w:val="5F55EA12"/>
    <w:rsid w:val="5F62D9AB"/>
    <w:rsid w:val="5F728B73"/>
    <w:rsid w:val="5F86328B"/>
    <w:rsid w:val="5F8E491F"/>
    <w:rsid w:val="5FA54E6D"/>
    <w:rsid w:val="5FAE82C6"/>
    <w:rsid w:val="5FB684C6"/>
    <w:rsid w:val="5FBD24A2"/>
    <w:rsid w:val="5FC4701E"/>
    <w:rsid w:val="5FCDE6C0"/>
    <w:rsid w:val="5FD6C021"/>
    <w:rsid w:val="60009D59"/>
    <w:rsid w:val="601CA307"/>
    <w:rsid w:val="6044733C"/>
    <w:rsid w:val="60462BA8"/>
    <w:rsid w:val="60479594"/>
    <w:rsid w:val="60551E42"/>
    <w:rsid w:val="6069E817"/>
    <w:rsid w:val="60A26B5F"/>
    <w:rsid w:val="60A96BA4"/>
    <w:rsid w:val="60ACF106"/>
    <w:rsid w:val="60B39E2A"/>
    <w:rsid w:val="60B6172C"/>
    <w:rsid w:val="60B98637"/>
    <w:rsid w:val="610316D7"/>
    <w:rsid w:val="61195192"/>
    <w:rsid w:val="6127F98F"/>
    <w:rsid w:val="613E9F1C"/>
    <w:rsid w:val="6143A1DB"/>
    <w:rsid w:val="6161F91C"/>
    <w:rsid w:val="618B2F61"/>
    <w:rsid w:val="61F5214B"/>
    <w:rsid w:val="6226E7CB"/>
    <w:rsid w:val="626B2C7B"/>
    <w:rsid w:val="628EA7AA"/>
    <w:rsid w:val="62A2330A"/>
    <w:rsid w:val="62A38D4C"/>
    <w:rsid w:val="62B85467"/>
    <w:rsid w:val="62C1602F"/>
    <w:rsid w:val="62FE1443"/>
    <w:rsid w:val="632E39BB"/>
    <w:rsid w:val="63357C7C"/>
    <w:rsid w:val="633F6A72"/>
    <w:rsid w:val="63612A97"/>
    <w:rsid w:val="63693D3D"/>
    <w:rsid w:val="63A0215E"/>
    <w:rsid w:val="63AC27E0"/>
    <w:rsid w:val="63CE1D6E"/>
    <w:rsid w:val="63D0DA02"/>
    <w:rsid w:val="63E82042"/>
    <w:rsid w:val="63EDF185"/>
    <w:rsid w:val="63F1C0A7"/>
    <w:rsid w:val="63F27EF2"/>
    <w:rsid w:val="63F33E2C"/>
    <w:rsid w:val="63F7B764"/>
    <w:rsid w:val="644D0D06"/>
    <w:rsid w:val="6452F4C7"/>
    <w:rsid w:val="6461FFED"/>
    <w:rsid w:val="649B41E8"/>
    <w:rsid w:val="649F3EEE"/>
    <w:rsid w:val="64D15A04"/>
    <w:rsid w:val="65153778"/>
    <w:rsid w:val="6529475B"/>
    <w:rsid w:val="6535834F"/>
    <w:rsid w:val="654F7414"/>
    <w:rsid w:val="656146BE"/>
    <w:rsid w:val="6572A6A4"/>
    <w:rsid w:val="6592F1C0"/>
    <w:rsid w:val="65B8B5CB"/>
    <w:rsid w:val="65F90B87"/>
    <w:rsid w:val="65F9A8EB"/>
    <w:rsid w:val="6636FF63"/>
    <w:rsid w:val="663DD6C5"/>
    <w:rsid w:val="66468032"/>
    <w:rsid w:val="6647BC50"/>
    <w:rsid w:val="66489D55"/>
    <w:rsid w:val="664C960E"/>
    <w:rsid w:val="6663C1E2"/>
    <w:rsid w:val="666C6DAC"/>
    <w:rsid w:val="669031AE"/>
    <w:rsid w:val="66AEB8C0"/>
    <w:rsid w:val="66B192F1"/>
    <w:rsid w:val="66C49EAD"/>
    <w:rsid w:val="66CC8B8D"/>
    <w:rsid w:val="66D4A51A"/>
    <w:rsid w:val="66DD86FA"/>
    <w:rsid w:val="66EBE8BD"/>
    <w:rsid w:val="66F51B24"/>
    <w:rsid w:val="6704CF99"/>
    <w:rsid w:val="672B4382"/>
    <w:rsid w:val="673513EB"/>
    <w:rsid w:val="67546F33"/>
    <w:rsid w:val="675A3906"/>
    <w:rsid w:val="675D5C61"/>
    <w:rsid w:val="676548A7"/>
    <w:rsid w:val="676ABD02"/>
    <w:rsid w:val="677AFEDF"/>
    <w:rsid w:val="6782A751"/>
    <w:rsid w:val="67D37F9B"/>
    <w:rsid w:val="67D6E2B7"/>
    <w:rsid w:val="67E88910"/>
    <w:rsid w:val="67ECC612"/>
    <w:rsid w:val="67F31984"/>
    <w:rsid w:val="683D9FA1"/>
    <w:rsid w:val="6846DBB9"/>
    <w:rsid w:val="6868551E"/>
    <w:rsid w:val="686D1C3B"/>
    <w:rsid w:val="686E5013"/>
    <w:rsid w:val="6890B1A0"/>
    <w:rsid w:val="6890FD09"/>
    <w:rsid w:val="6892A433"/>
    <w:rsid w:val="68932F05"/>
    <w:rsid w:val="689CDC06"/>
    <w:rsid w:val="68A1678B"/>
    <w:rsid w:val="68A3D3F8"/>
    <w:rsid w:val="68B8E23B"/>
    <w:rsid w:val="68C31FA4"/>
    <w:rsid w:val="68C39D0B"/>
    <w:rsid w:val="68EAFC50"/>
    <w:rsid w:val="68F359FD"/>
    <w:rsid w:val="68F7D2AE"/>
    <w:rsid w:val="68FC530F"/>
    <w:rsid w:val="68FFD9D8"/>
    <w:rsid w:val="6908B7C1"/>
    <w:rsid w:val="691E2372"/>
    <w:rsid w:val="69282099"/>
    <w:rsid w:val="69408EE0"/>
    <w:rsid w:val="6940BF16"/>
    <w:rsid w:val="695D2087"/>
    <w:rsid w:val="696CD540"/>
    <w:rsid w:val="6972F23C"/>
    <w:rsid w:val="6975FECC"/>
    <w:rsid w:val="698E87C6"/>
    <w:rsid w:val="699F51C1"/>
    <w:rsid w:val="69A1F4EE"/>
    <w:rsid w:val="69A222B4"/>
    <w:rsid w:val="69A375E9"/>
    <w:rsid w:val="69A95F7F"/>
    <w:rsid w:val="69AAC477"/>
    <w:rsid w:val="69D3A4FA"/>
    <w:rsid w:val="69F6E7C6"/>
    <w:rsid w:val="69F837EA"/>
    <w:rsid w:val="69FBF837"/>
    <w:rsid w:val="6A12778F"/>
    <w:rsid w:val="6A188820"/>
    <w:rsid w:val="6A1D0B65"/>
    <w:rsid w:val="6A2D65E0"/>
    <w:rsid w:val="6A529BBE"/>
    <w:rsid w:val="6A639FDF"/>
    <w:rsid w:val="6A66CEBB"/>
    <w:rsid w:val="6A7304ED"/>
    <w:rsid w:val="6A87A513"/>
    <w:rsid w:val="6AA925FD"/>
    <w:rsid w:val="6AAA3C47"/>
    <w:rsid w:val="6AB034E3"/>
    <w:rsid w:val="6ADF01B9"/>
    <w:rsid w:val="6B00CC13"/>
    <w:rsid w:val="6B19107B"/>
    <w:rsid w:val="6B446AAB"/>
    <w:rsid w:val="6B5D0359"/>
    <w:rsid w:val="6B5EA577"/>
    <w:rsid w:val="6B7550B7"/>
    <w:rsid w:val="6B76B4B8"/>
    <w:rsid w:val="6BAA204C"/>
    <w:rsid w:val="6BBD9D71"/>
    <w:rsid w:val="6BE104FF"/>
    <w:rsid w:val="6BE22160"/>
    <w:rsid w:val="6C5AC1EB"/>
    <w:rsid w:val="6C9FC9D4"/>
    <w:rsid w:val="6CB6375B"/>
    <w:rsid w:val="6CD64056"/>
    <w:rsid w:val="6CDB6E11"/>
    <w:rsid w:val="6CEAE72E"/>
    <w:rsid w:val="6D1C2B30"/>
    <w:rsid w:val="6D446864"/>
    <w:rsid w:val="6D48B465"/>
    <w:rsid w:val="6D4BBDD8"/>
    <w:rsid w:val="6D652BD4"/>
    <w:rsid w:val="6D6A3036"/>
    <w:rsid w:val="6D926878"/>
    <w:rsid w:val="6DA1DBC0"/>
    <w:rsid w:val="6DED543A"/>
    <w:rsid w:val="6DEE24DD"/>
    <w:rsid w:val="6DFAE560"/>
    <w:rsid w:val="6E25B91F"/>
    <w:rsid w:val="6E2D3FE9"/>
    <w:rsid w:val="6E5FB18C"/>
    <w:rsid w:val="6E75DF1E"/>
    <w:rsid w:val="6E83C4E6"/>
    <w:rsid w:val="6EB3773C"/>
    <w:rsid w:val="6EC942C1"/>
    <w:rsid w:val="6EC99639"/>
    <w:rsid w:val="6EFE3ADD"/>
    <w:rsid w:val="6F030D38"/>
    <w:rsid w:val="6F0B71A0"/>
    <w:rsid w:val="6F20A642"/>
    <w:rsid w:val="6F33CB65"/>
    <w:rsid w:val="6F3D0C66"/>
    <w:rsid w:val="6F89249B"/>
    <w:rsid w:val="6FD15626"/>
    <w:rsid w:val="6FD235DB"/>
    <w:rsid w:val="6FD756E4"/>
    <w:rsid w:val="6FD965B8"/>
    <w:rsid w:val="700339A8"/>
    <w:rsid w:val="7010E987"/>
    <w:rsid w:val="701BEA6C"/>
    <w:rsid w:val="702D2E3C"/>
    <w:rsid w:val="703308BF"/>
    <w:rsid w:val="70455AD9"/>
    <w:rsid w:val="70512137"/>
    <w:rsid w:val="70546618"/>
    <w:rsid w:val="70630805"/>
    <w:rsid w:val="7078984E"/>
    <w:rsid w:val="707D4A0F"/>
    <w:rsid w:val="708C7463"/>
    <w:rsid w:val="708EADF9"/>
    <w:rsid w:val="7092624A"/>
    <w:rsid w:val="70AF4E6C"/>
    <w:rsid w:val="70B64BCD"/>
    <w:rsid w:val="70BB0582"/>
    <w:rsid w:val="70BD17DE"/>
    <w:rsid w:val="70C151EF"/>
    <w:rsid w:val="70DEBBDE"/>
    <w:rsid w:val="70E0DBFB"/>
    <w:rsid w:val="70E585E8"/>
    <w:rsid w:val="70E7F656"/>
    <w:rsid w:val="70F065A4"/>
    <w:rsid w:val="70F106CD"/>
    <w:rsid w:val="7105B2E5"/>
    <w:rsid w:val="711DA9F5"/>
    <w:rsid w:val="71305182"/>
    <w:rsid w:val="7139DFC9"/>
    <w:rsid w:val="713A77CE"/>
    <w:rsid w:val="714196E9"/>
    <w:rsid w:val="7157896D"/>
    <w:rsid w:val="715DB898"/>
    <w:rsid w:val="7175479F"/>
    <w:rsid w:val="718AD3CE"/>
    <w:rsid w:val="719A333C"/>
    <w:rsid w:val="71A8E983"/>
    <w:rsid w:val="71CBBBFD"/>
    <w:rsid w:val="720CED42"/>
    <w:rsid w:val="7216DAE3"/>
    <w:rsid w:val="7225FDA8"/>
    <w:rsid w:val="722611D0"/>
    <w:rsid w:val="722A2344"/>
    <w:rsid w:val="72599EAC"/>
    <w:rsid w:val="725EA7C7"/>
    <w:rsid w:val="727AF991"/>
    <w:rsid w:val="727D9811"/>
    <w:rsid w:val="7281EC3B"/>
    <w:rsid w:val="728B4BA2"/>
    <w:rsid w:val="72AAE313"/>
    <w:rsid w:val="72DE084F"/>
    <w:rsid w:val="72E01D14"/>
    <w:rsid w:val="72F66A9F"/>
    <w:rsid w:val="72FFAEE7"/>
    <w:rsid w:val="730C5D06"/>
    <w:rsid w:val="73220BCB"/>
    <w:rsid w:val="73A6BB5D"/>
    <w:rsid w:val="73CA6BC8"/>
    <w:rsid w:val="73CBAF32"/>
    <w:rsid w:val="73D43594"/>
    <w:rsid w:val="73DD6B5A"/>
    <w:rsid w:val="73F842A4"/>
    <w:rsid w:val="741D69BE"/>
    <w:rsid w:val="741D7AC7"/>
    <w:rsid w:val="7436DCF1"/>
    <w:rsid w:val="743F7D8E"/>
    <w:rsid w:val="744F210E"/>
    <w:rsid w:val="745A524D"/>
    <w:rsid w:val="745A61EF"/>
    <w:rsid w:val="7468AC35"/>
    <w:rsid w:val="746E93D9"/>
    <w:rsid w:val="7483DA41"/>
    <w:rsid w:val="748664EA"/>
    <w:rsid w:val="748E02FE"/>
    <w:rsid w:val="74A4C624"/>
    <w:rsid w:val="74B10B89"/>
    <w:rsid w:val="74BF5EAF"/>
    <w:rsid w:val="74C9E7FF"/>
    <w:rsid w:val="74DABCBB"/>
    <w:rsid w:val="75048F36"/>
    <w:rsid w:val="75101511"/>
    <w:rsid w:val="75108E0B"/>
    <w:rsid w:val="751BE1B8"/>
    <w:rsid w:val="752D4D5B"/>
    <w:rsid w:val="753756B3"/>
    <w:rsid w:val="7541EB35"/>
    <w:rsid w:val="7548F21A"/>
    <w:rsid w:val="755E31C7"/>
    <w:rsid w:val="7569F42F"/>
    <w:rsid w:val="756FCAF0"/>
    <w:rsid w:val="757550F2"/>
    <w:rsid w:val="759AA6E1"/>
    <w:rsid w:val="75AD9547"/>
    <w:rsid w:val="75D3FBFB"/>
    <w:rsid w:val="75DDB58F"/>
    <w:rsid w:val="76112B0D"/>
    <w:rsid w:val="76192376"/>
    <w:rsid w:val="762C707F"/>
    <w:rsid w:val="763D68EA"/>
    <w:rsid w:val="7672DFC5"/>
    <w:rsid w:val="7688E071"/>
    <w:rsid w:val="76B96B22"/>
    <w:rsid w:val="76C68D5C"/>
    <w:rsid w:val="76E7A9C1"/>
    <w:rsid w:val="76ECC762"/>
    <w:rsid w:val="76EEE6B0"/>
    <w:rsid w:val="76F5355C"/>
    <w:rsid w:val="7735FDCC"/>
    <w:rsid w:val="77374EFD"/>
    <w:rsid w:val="7758FC9B"/>
    <w:rsid w:val="7759305E"/>
    <w:rsid w:val="7760E237"/>
    <w:rsid w:val="7778DCB9"/>
    <w:rsid w:val="7797310B"/>
    <w:rsid w:val="77A441FC"/>
    <w:rsid w:val="77A9CEB5"/>
    <w:rsid w:val="77BE95AB"/>
    <w:rsid w:val="77C2798E"/>
    <w:rsid w:val="77C52A9B"/>
    <w:rsid w:val="780B8F5A"/>
    <w:rsid w:val="78306354"/>
    <w:rsid w:val="78428114"/>
    <w:rsid w:val="785635AA"/>
    <w:rsid w:val="7875C12B"/>
    <w:rsid w:val="78A9C164"/>
    <w:rsid w:val="78BCB3AE"/>
    <w:rsid w:val="78E0073C"/>
    <w:rsid w:val="78EF08C0"/>
    <w:rsid w:val="7907AC46"/>
    <w:rsid w:val="7929980C"/>
    <w:rsid w:val="793BFC0E"/>
    <w:rsid w:val="7950B9C6"/>
    <w:rsid w:val="797DD208"/>
    <w:rsid w:val="798E797B"/>
    <w:rsid w:val="79EDA1A1"/>
    <w:rsid w:val="79EEDB05"/>
    <w:rsid w:val="7A059873"/>
    <w:rsid w:val="7A26B037"/>
    <w:rsid w:val="7A3A85FB"/>
    <w:rsid w:val="7A680175"/>
    <w:rsid w:val="7A6BB0A4"/>
    <w:rsid w:val="7A83CFC8"/>
    <w:rsid w:val="7A8DB8F3"/>
    <w:rsid w:val="7AB74F85"/>
    <w:rsid w:val="7AF3F8F8"/>
    <w:rsid w:val="7AF565B6"/>
    <w:rsid w:val="7B01A731"/>
    <w:rsid w:val="7B09D9F9"/>
    <w:rsid w:val="7B0BCFEE"/>
    <w:rsid w:val="7B101D0B"/>
    <w:rsid w:val="7B255342"/>
    <w:rsid w:val="7B2BDBB5"/>
    <w:rsid w:val="7B43BCBC"/>
    <w:rsid w:val="7B4F8539"/>
    <w:rsid w:val="7B51C093"/>
    <w:rsid w:val="7B668D37"/>
    <w:rsid w:val="7B6EB84C"/>
    <w:rsid w:val="7B7C8E45"/>
    <w:rsid w:val="7B8D64DB"/>
    <w:rsid w:val="7BADF341"/>
    <w:rsid w:val="7BC622F6"/>
    <w:rsid w:val="7BF670BF"/>
    <w:rsid w:val="7C1D9CE0"/>
    <w:rsid w:val="7C23298B"/>
    <w:rsid w:val="7C256E2E"/>
    <w:rsid w:val="7C380801"/>
    <w:rsid w:val="7C4FC87E"/>
    <w:rsid w:val="7C58E987"/>
    <w:rsid w:val="7C5D982B"/>
    <w:rsid w:val="7C73B375"/>
    <w:rsid w:val="7CA33902"/>
    <w:rsid w:val="7CA82EA3"/>
    <w:rsid w:val="7CAAC916"/>
    <w:rsid w:val="7CAB2543"/>
    <w:rsid w:val="7CAEA7CB"/>
    <w:rsid w:val="7CB8C04F"/>
    <w:rsid w:val="7CCCFFFB"/>
    <w:rsid w:val="7CDF42A9"/>
    <w:rsid w:val="7D2280C4"/>
    <w:rsid w:val="7D4621AD"/>
    <w:rsid w:val="7D469A74"/>
    <w:rsid w:val="7D6EBDF6"/>
    <w:rsid w:val="7D718389"/>
    <w:rsid w:val="7D72F1D5"/>
    <w:rsid w:val="7D900963"/>
    <w:rsid w:val="7DDDAD9A"/>
    <w:rsid w:val="7DEBED56"/>
    <w:rsid w:val="7E2181D7"/>
    <w:rsid w:val="7E36DB0D"/>
    <w:rsid w:val="7E42054F"/>
    <w:rsid w:val="7E46CD92"/>
    <w:rsid w:val="7E5A92D4"/>
    <w:rsid w:val="7E5DF547"/>
    <w:rsid w:val="7E65DF89"/>
    <w:rsid w:val="7E69D822"/>
    <w:rsid w:val="7E7FF053"/>
    <w:rsid w:val="7E89E33B"/>
    <w:rsid w:val="7E930CE3"/>
    <w:rsid w:val="7E99A69B"/>
    <w:rsid w:val="7EC05B37"/>
    <w:rsid w:val="7EEC111B"/>
    <w:rsid w:val="7F0AC22A"/>
    <w:rsid w:val="7F15A935"/>
    <w:rsid w:val="7F15E5DE"/>
    <w:rsid w:val="7F1DA587"/>
    <w:rsid w:val="7F381D84"/>
    <w:rsid w:val="7F5A7AF6"/>
    <w:rsid w:val="7F6717CD"/>
    <w:rsid w:val="7F680FE8"/>
    <w:rsid w:val="7F7D3348"/>
    <w:rsid w:val="7FA39B74"/>
    <w:rsid w:val="7FDBD836"/>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F8F6D5A9-2971-49E0-AAE5-79566EA9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dmantheatre.org/tickets/accessibi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dmantheatre.org/show/holid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hyperlink" Target="https://www.centerfornativefutures.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chigamiin-museum.org/"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62f6b83d235f8444fd075745e9577b7">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56be9e022ecadf801d290417d84d449a"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4.xml><?xml version="1.0" encoding="utf-8"?>
<ds:datastoreItem xmlns:ds="http://schemas.openxmlformats.org/officeDocument/2006/customXml" ds:itemID="{192D1CCB-54CA-4ED0-94D7-1A9C82FB5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1497</Words>
  <Characters>8533</Characters>
  <Application>Microsoft Office Word</Application>
  <DocSecurity>4</DocSecurity>
  <Lines>71</Lines>
  <Paragraphs>20</Paragraphs>
  <ScaleCrop>false</ScaleCrop>
  <Company>Goodman Theatre</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114</cp:revision>
  <cp:lastPrinted>2023-01-24T23:43:00Z</cp:lastPrinted>
  <dcterms:created xsi:type="dcterms:W3CDTF">2025-08-08T17:17:00Z</dcterms:created>
  <dcterms:modified xsi:type="dcterms:W3CDTF">2025-11-13T20:06:00Z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