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676F42C5" w14:textId="6EA59EDC" w:rsidR="00970E2C" w:rsidRPr="005C0379"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083EE6">
        <w:rPr>
          <w:rStyle w:val="None"/>
          <w:rFonts w:ascii="Franklin Gothic Book" w:hAnsi="Franklin Gothic Book"/>
          <w:b/>
          <w:bCs/>
        </w:rPr>
        <w:t xml:space="preserve">March </w:t>
      </w:r>
      <w:r w:rsidR="00EE1679">
        <w:rPr>
          <w:rStyle w:val="None"/>
          <w:rFonts w:ascii="Franklin Gothic Book" w:hAnsi="Franklin Gothic Book"/>
          <w:b/>
          <w:bCs/>
        </w:rPr>
        <w:t>22</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r w:rsidR="00970E2C">
        <w:rPr>
          <w:rStyle w:val="None"/>
          <w:rFonts w:ascii="Franklin Gothic Book" w:hAnsi="Franklin Gothic Book"/>
        </w:rPr>
        <w:t xml:space="preserve">IMAGES: </w:t>
      </w:r>
      <w:r w:rsidR="00BB56E2">
        <w:rPr>
          <w:rStyle w:val="None"/>
          <w:rFonts w:ascii="Franklin Gothic Book" w:hAnsi="Franklin Gothic Book"/>
        </w:rPr>
        <w:tab/>
      </w:r>
      <w:hyperlink r:id="rId8" w:history="1">
        <w:r w:rsidR="00784BC2" w:rsidRPr="00DE41B6">
          <w:rPr>
            <w:rStyle w:val="Hyperlink"/>
            <w:rFonts w:ascii="Franklin Gothic Book" w:hAnsi="Franklin Gothic Book"/>
          </w:rPr>
          <w:t>Goodman Press Room</w:t>
        </w:r>
      </w:hyperlink>
    </w:p>
    <w:p w14:paraId="31EA939B" w14:textId="0C3A7E04" w:rsidR="006017C3" w:rsidRPr="00682DA3" w:rsidRDefault="006017C3" w:rsidP="00FB38E9">
      <w:pPr>
        <w:pStyle w:val="Body"/>
        <w:tabs>
          <w:tab w:val="left" w:pos="1300"/>
        </w:tabs>
        <w:spacing w:after="0" w:line="240" w:lineRule="auto"/>
        <w:rPr>
          <w:rStyle w:val="None"/>
          <w:rFonts w:ascii="Franklin Gothic Book" w:eastAsia="Arial" w:hAnsi="Franklin Gothic Book" w:cs="Arial"/>
        </w:rPr>
      </w:pPr>
    </w:p>
    <w:p w14:paraId="7D07B532" w14:textId="245C3EE9" w:rsidR="005C0379" w:rsidRDefault="005C0379" w:rsidP="005549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 xml:space="preserve">AUGUST WILSON’S WORK </w:t>
      </w:r>
      <w:r w:rsidR="00BB56E2">
        <w:rPr>
          <w:rFonts w:ascii="Franklin Gothic Book" w:eastAsia="Calibri" w:hAnsi="Franklin Gothic Book" w:cs="Calibri"/>
          <w:b/>
          <w:bCs/>
          <w:sz w:val="22"/>
          <w:szCs w:val="22"/>
          <w:bdr w:val="none" w:sz="0" w:space="0" w:color="auto"/>
        </w:rPr>
        <w:t xml:space="preserve">RETURNS TO THE </w:t>
      </w:r>
      <w:r>
        <w:rPr>
          <w:rFonts w:ascii="Franklin Gothic Book" w:eastAsia="Calibri" w:hAnsi="Franklin Gothic Book" w:cs="Calibri"/>
          <w:b/>
          <w:bCs/>
          <w:sz w:val="22"/>
          <w:szCs w:val="22"/>
          <w:bdr w:val="none" w:sz="0" w:space="0" w:color="auto"/>
        </w:rPr>
        <w:t>GOODMAN STAGE</w:t>
      </w:r>
      <w:r w:rsidR="00503E3A">
        <w:rPr>
          <w:rFonts w:ascii="Franklin Gothic Book" w:eastAsia="Calibri" w:hAnsi="Franklin Gothic Book" w:cs="Calibri"/>
          <w:b/>
          <w:bCs/>
          <w:sz w:val="22"/>
          <w:szCs w:val="22"/>
          <w:bdr w:val="none" w:sz="0" w:space="0" w:color="auto"/>
        </w:rPr>
        <w:t xml:space="preserve"> IN </w:t>
      </w:r>
      <w:r w:rsidR="00BB56E2">
        <w:rPr>
          <w:rFonts w:ascii="Franklin Gothic Book" w:eastAsia="Calibri" w:hAnsi="Franklin Gothic Book" w:cs="Calibri"/>
          <w:b/>
          <w:bCs/>
          <w:sz w:val="22"/>
          <w:szCs w:val="22"/>
          <w:bdr w:val="none" w:sz="0" w:space="0" w:color="auto"/>
        </w:rPr>
        <w:t>A NEW PRODUCTION AND AN ANNUAL COMPETITION</w:t>
      </w:r>
    </w:p>
    <w:p w14:paraId="6458FA99" w14:textId="77777777" w:rsidR="005C0379" w:rsidRDefault="005C0379" w:rsidP="005549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p>
    <w:p w14:paraId="1C142973" w14:textId="3567B940" w:rsidR="00554925" w:rsidRDefault="005C0379" w:rsidP="00503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sz w:val="22"/>
          <w:szCs w:val="22"/>
          <w:bdr w:val="none" w:sz="0" w:space="0" w:color="auto"/>
        </w:rPr>
        <w:t>**</w:t>
      </w:r>
      <w:r w:rsidR="00554925">
        <w:rPr>
          <w:rFonts w:ascii="Franklin Gothic Book" w:eastAsia="Calibri" w:hAnsi="Franklin Gothic Book" w:cs="Calibri"/>
          <w:b/>
          <w:bCs/>
          <w:sz w:val="22"/>
          <w:szCs w:val="22"/>
          <w:bdr w:val="none" w:sz="0" w:space="0" w:color="auto"/>
        </w:rPr>
        <w:t xml:space="preserve">REHEARSALS </w:t>
      </w:r>
      <w:r w:rsidR="00503E3A">
        <w:rPr>
          <w:rFonts w:ascii="Franklin Gothic Book" w:eastAsia="Calibri" w:hAnsi="Franklin Gothic Book" w:cs="Calibri"/>
          <w:b/>
          <w:bCs/>
          <w:sz w:val="22"/>
          <w:szCs w:val="22"/>
          <w:bdr w:val="none" w:sz="0" w:space="0" w:color="auto"/>
        </w:rPr>
        <w:t xml:space="preserve">BEGIN </w:t>
      </w:r>
      <w:r w:rsidR="00554925">
        <w:rPr>
          <w:rFonts w:ascii="Franklin Gothic Book" w:eastAsia="Calibri" w:hAnsi="Franklin Gothic Book" w:cs="Calibri"/>
          <w:b/>
          <w:bCs/>
          <w:sz w:val="22"/>
          <w:szCs w:val="22"/>
          <w:bdr w:val="none" w:sz="0" w:space="0" w:color="auto"/>
        </w:rPr>
        <w:t>FOR</w:t>
      </w:r>
      <w:r w:rsidR="00503E3A">
        <w:rPr>
          <w:rFonts w:ascii="Franklin Gothic Book" w:eastAsia="Calibri" w:hAnsi="Franklin Gothic Book" w:cs="Calibri"/>
          <w:b/>
          <w:bCs/>
          <w:sz w:val="22"/>
          <w:szCs w:val="22"/>
          <w:bdr w:val="none" w:sz="0" w:space="0" w:color="auto"/>
        </w:rPr>
        <w:t xml:space="preserve"> CHUCK SMITH’S REVIVAL OF</w:t>
      </w:r>
      <w:r w:rsidR="00554925">
        <w:rPr>
          <w:rFonts w:ascii="Franklin Gothic Book" w:eastAsia="Calibri" w:hAnsi="Franklin Gothic Book" w:cs="Calibri"/>
          <w:b/>
          <w:bCs/>
          <w:sz w:val="22"/>
          <w:szCs w:val="22"/>
          <w:bdr w:val="none" w:sz="0" w:space="0" w:color="auto"/>
        </w:rPr>
        <w:t xml:space="preserve"> </w:t>
      </w:r>
      <w:r w:rsidR="00554925" w:rsidRPr="007042B6">
        <w:rPr>
          <w:rFonts w:ascii="Franklin Gothic Book" w:eastAsia="Calibri" w:hAnsi="Franklin Gothic Book" w:cs="Calibri"/>
          <w:b/>
          <w:bCs/>
          <w:i/>
          <w:iCs/>
          <w:sz w:val="22"/>
          <w:szCs w:val="22"/>
          <w:bdr w:val="none" w:sz="0" w:space="0" w:color="auto"/>
        </w:rPr>
        <w:t>JOE TURNER’S COME AND GONE</w:t>
      </w:r>
      <w:r w:rsidR="00554925">
        <w:rPr>
          <w:rFonts w:ascii="Franklin Gothic Book" w:eastAsia="Calibri" w:hAnsi="Franklin Gothic Book" w:cs="Calibri"/>
          <w:b/>
          <w:bCs/>
          <w:iCs/>
          <w:sz w:val="22"/>
          <w:szCs w:val="22"/>
          <w:bdr w:val="none" w:sz="0" w:space="0" w:color="auto"/>
        </w:rPr>
        <w:t xml:space="preserve">, FEATURING ANTHONY FLEMING III, NAMBI E. KELLEY, SHARIBA RIVERS, A.C. SMITH AND MORE, </w:t>
      </w:r>
      <w:r w:rsidR="00554925" w:rsidRPr="00461BEB">
        <w:rPr>
          <w:rFonts w:ascii="Franklin Gothic Book" w:eastAsia="Calibri" w:hAnsi="Franklin Gothic Book" w:cs="Calibri"/>
          <w:b/>
          <w:bCs/>
          <w:iCs/>
          <w:sz w:val="22"/>
          <w:szCs w:val="22"/>
          <w:u w:val="single"/>
          <w:bdr w:val="none" w:sz="0" w:space="0" w:color="auto"/>
        </w:rPr>
        <w:t>APRIL 13 – MAY 12</w:t>
      </w:r>
    </w:p>
    <w:p w14:paraId="51070EA2" w14:textId="77777777" w:rsidR="00554925" w:rsidRDefault="00554925" w:rsidP="000A0934">
      <w:pPr>
        <w:pStyle w:val="Body"/>
        <w:spacing w:after="0" w:line="240" w:lineRule="auto"/>
        <w:jc w:val="center"/>
        <w:rPr>
          <w:rFonts w:ascii="Franklin Gothic Book" w:hAnsi="Franklin Gothic Book"/>
          <w:b/>
          <w:bCs/>
          <w:spacing w:val="-4"/>
        </w:rPr>
      </w:pPr>
    </w:p>
    <w:p w14:paraId="75C4448F" w14:textId="0E958C8C" w:rsidR="00BB56E2" w:rsidRDefault="00554925" w:rsidP="000B0A0B">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5C0379">
        <w:rPr>
          <w:rFonts w:ascii="Franklin Gothic Book" w:hAnsi="Franklin Gothic Book"/>
          <w:b/>
          <w:bCs/>
          <w:spacing w:val="-4"/>
        </w:rPr>
        <w:t>**</w:t>
      </w:r>
      <w:r w:rsidR="00543A67">
        <w:rPr>
          <w:rFonts w:ascii="Franklin Gothic Book" w:hAnsi="Franklin Gothic Book"/>
          <w:b/>
          <w:bCs/>
          <w:spacing w:val="-4"/>
        </w:rPr>
        <w:t>FOUR</w:t>
      </w:r>
      <w:r>
        <w:rPr>
          <w:rFonts w:ascii="Franklin Gothic Book" w:hAnsi="Franklin Gothic Book"/>
          <w:b/>
          <w:bCs/>
          <w:spacing w:val="-4"/>
        </w:rPr>
        <w:t xml:space="preserve"> CHICAGOLAND HIGH SCHOOL</w:t>
      </w:r>
      <w:r w:rsidR="00BB56E2">
        <w:rPr>
          <w:rFonts w:ascii="Franklin Gothic Book" w:hAnsi="Franklin Gothic Book"/>
          <w:b/>
          <w:bCs/>
          <w:spacing w:val="-4"/>
        </w:rPr>
        <w:t>ERS ARE NAMED</w:t>
      </w:r>
      <w:r>
        <w:rPr>
          <w:rFonts w:ascii="Franklin Gothic Book" w:hAnsi="Franklin Gothic Book"/>
          <w:b/>
          <w:bCs/>
          <w:spacing w:val="-4"/>
        </w:rPr>
        <w:t xml:space="preserve"> </w:t>
      </w:r>
      <w:r w:rsidR="00434183">
        <w:rPr>
          <w:rFonts w:ascii="Franklin Gothic Book" w:hAnsi="Franklin Gothic Book"/>
          <w:b/>
          <w:bCs/>
          <w:spacing w:val="-4"/>
        </w:rPr>
        <w:t>LOCAL</w:t>
      </w:r>
      <w:r>
        <w:rPr>
          <w:rFonts w:ascii="Franklin Gothic Book" w:hAnsi="Franklin Gothic Book"/>
          <w:b/>
          <w:bCs/>
          <w:spacing w:val="-4"/>
        </w:rPr>
        <w:t xml:space="preserve"> FINALISTS</w:t>
      </w:r>
      <w:r w:rsidR="00BB56E2">
        <w:rPr>
          <w:rFonts w:ascii="Franklin Gothic Book" w:hAnsi="Franklin Gothic Book"/>
          <w:b/>
          <w:bCs/>
          <w:spacing w:val="-4"/>
        </w:rPr>
        <w:t>, WILL</w:t>
      </w:r>
      <w:r w:rsidR="000B0A0B">
        <w:rPr>
          <w:rFonts w:ascii="Franklin Gothic Book" w:hAnsi="Franklin Gothic Book"/>
          <w:b/>
          <w:bCs/>
          <w:spacing w:val="-4"/>
        </w:rPr>
        <w:t xml:space="preserve"> </w:t>
      </w:r>
      <w:r w:rsidR="00BB56E2">
        <w:rPr>
          <w:rFonts w:ascii="Franklin Gothic Book" w:hAnsi="Franklin Gothic Book"/>
          <w:b/>
          <w:bCs/>
          <w:spacing w:val="-4"/>
        </w:rPr>
        <w:t xml:space="preserve">HEAD TO PITTSBURGH </w:t>
      </w:r>
    </w:p>
    <w:p w14:paraId="71B0001B" w14:textId="150ED9C0" w:rsidR="000B0A0B" w:rsidRDefault="00BB56E2" w:rsidP="000B0A0B">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TO COMPETE IN THE </w:t>
      </w:r>
      <w:r w:rsidR="000B0A0B" w:rsidRPr="000B0A0B">
        <w:rPr>
          <w:rFonts w:ascii="Franklin Gothic Book" w:hAnsi="Franklin Gothic Book"/>
          <w:b/>
          <w:bCs/>
          <w:i/>
          <w:iCs/>
          <w:spacing w:val="-4"/>
        </w:rPr>
        <w:t xml:space="preserve">AUGUST WILSON NEW VOICES </w:t>
      </w:r>
      <w:r w:rsidR="000B0A0B">
        <w:rPr>
          <w:rFonts w:ascii="Franklin Gothic Book" w:hAnsi="Franklin Gothic Book"/>
          <w:b/>
          <w:bCs/>
          <w:spacing w:val="-4"/>
        </w:rPr>
        <w:t>NATIONAL COMPETITION</w:t>
      </w:r>
      <w:r w:rsidR="005C0379">
        <w:rPr>
          <w:rFonts w:ascii="Franklin Gothic Book" w:hAnsi="Franklin Gothic Book"/>
          <w:b/>
          <w:bCs/>
          <w:spacing w:val="-4"/>
        </w:rPr>
        <w:t>**</w:t>
      </w:r>
      <w:r w:rsidR="00554925">
        <w:rPr>
          <w:rFonts w:ascii="Franklin Gothic Book" w:hAnsi="Franklin Gothic Book"/>
          <w:b/>
          <w:bCs/>
          <w:spacing w:val="-4"/>
        </w:rPr>
        <w:t>*</w:t>
      </w:r>
    </w:p>
    <w:p w14:paraId="5ECE39AB" w14:textId="72CA126B" w:rsidR="00205D46" w:rsidRPr="00764C3D" w:rsidRDefault="00645DC5" w:rsidP="00554925">
      <w:pPr>
        <w:pStyle w:val="Body"/>
        <w:spacing w:after="0" w:line="240" w:lineRule="auto"/>
        <w:jc w:val="center"/>
        <w:rPr>
          <w:rFonts w:ascii="Franklin Gothic Book" w:eastAsia="Arial" w:hAnsi="Franklin Gothic Book" w:cs="Arial"/>
        </w:rPr>
      </w:pPr>
      <w:r>
        <w:rPr>
          <w:rFonts w:ascii="Franklin Gothic Book" w:hAnsi="Franklin Gothic Book"/>
          <w:noProof/>
        </w:rPr>
        <w:drawing>
          <wp:anchor distT="0" distB="0" distL="114300" distR="114300" simplePos="0" relativeHeight="251659264" behindDoc="0" locked="0" layoutInCell="1" allowOverlap="1" wp14:anchorId="201D07C4" wp14:editId="12781ED3">
            <wp:simplePos x="0" y="0"/>
            <wp:positionH relativeFrom="margin">
              <wp:align>left</wp:align>
            </wp:positionH>
            <wp:positionV relativeFrom="paragraph">
              <wp:posOffset>158115</wp:posOffset>
            </wp:positionV>
            <wp:extent cx="3676015" cy="2257425"/>
            <wp:effectExtent l="0" t="0" r="635" b="0"/>
            <wp:wrapSquare wrapText="bothSides"/>
            <wp:docPr id="1132284616"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84616" name="Picture 2"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1940" cy="2261024"/>
                    </a:xfrm>
                    <a:prstGeom prst="rect">
                      <a:avLst/>
                    </a:prstGeom>
                  </pic:spPr>
                </pic:pic>
              </a:graphicData>
            </a:graphic>
            <wp14:sizeRelH relativeFrom="margin">
              <wp14:pctWidth>0</wp14:pctWidth>
            </wp14:sizeRelH>
            <wp14:sizeRelV relativeFrom="margin">
              <wp14:pctHeight>0</wp14:pctHeight>
            </wp14:sizeRelV>
          </wp:anchor>
        </w:drawing>
      </w:r>
    </w:p>
    <w:p w14:paraId="7CD09DFD" w14:textId="655D5422" w:rsidR="00E66C48" w:rsidRDefault="00E66C48" w:rsidP="00A4577E">
      <w:pPr>
        <w:pStyle w:val="Body"/>
        <w:rPr>
          <w:rFonts w:ascii="Franklin Gothic Book" w:hAnsi="Franklin Gothic Book"/>
        </w:rPr>
      </w:pPr>
      <w:r>
        <w:rPr>
          <w:noProof/>
        </w:rPr>
        <mc:AlternateContent>
          <mc:Choice Requires="wps">
            <w:drawing>
              <wp:anchor distT="0" distB="0" distL="114300" distR="114300" simplePos="0" relativeHeight="251661312" behindDoc="0" locked="0" layoutInCell="1" allowOverlap="1" wp14:anchorId="40B27A28" wp14:editId="78EF7F8E">
                <wp:simplePos x="0" y="0"/>
                <wp:positionH relativeFrom="margin">
                  <wp:align>left</wp:align>
                </wp:positionH>
                <wp:positionV relativeFrom="paragraph">
                  <wp:posOffset>2270125</wp:posOffset>
                </wp:positionV>
                <wp:extent cx="3619500" cy="809625"/>
                <wp:effectExtent l="0" t="0" r="0" b="9525"/>
                <wp:wrapSquare wrapText="bothSides"/>
                <wp:docPr id="1091652346" name="Text Box 1"/>
                <wp:cNvGraphicFramePr/>
                <a:graphic xmlns:a="http://schemas.openxmlformats.org/drawingml/2006/main">
                  <a:graphicData uri="http://schemas.microsoft.com/office/word/2010/wordprocessingShape">
                    <wps:wsp>
                      <wps:cNvSpPr txBox="1"/>
                      <wps:spPr>
                        <a:xfrm>
                          <a:off x="0" y="0"/>
                          <a:ext cx="3619500" cy="809625"/>
                        </a:xfrm>
                        <a:prstGeom prst="rect">
                          <a:avLst/>
                        </a:prstGeom>
                        <a:solidFill>
                          <a:prstClr val="white"/>
                        </a:solidFill>
                        <a:ln>
                          <a:noFill/>
                        </a:ln>
                      </wps:spPr>
                      <wps:txbx>
                        <w:txbxContent>
                          <w:p w14:paraId="672905B8" w14:textId="383B3461" w:rsidR="00AB545C" w:rsidRPr="00E66C48" w:rsidRDefault="00AB545C" w:rsidP="00FA3371">
                            <w:pPr>
                              <w:pStyle w:val="Caption"/>
                              <w:rPr>
                                <w:rFonts w:ascii="Franklin Gothic Book" w:hAnsi="Franklin Gothic Book"/>
                                <w:color w:val="auto"/>
                              </w:rPr>
                            </w:pPr>
                            <w:r w:rsidRPr="00E66C48">
                              <w:rPr>
                                <w:rFonts w:ascii="Franklin Gothic Book" w:hAnsi="Franklin Gothic Book"/>
                                <w:color w:val="auto"/>
                              </w:rPr>
                              <w:t xml:space="preserve">(Front row, L-R) Gary Houston, TayLar, Kylah Renee Jones, Harper Anthony, Krystel V. McNeil, Nambi E. </w:t>
                            </w:r>
                            <w:proofErr w:type="gramStart"/>
                            <w:r w:rsidRPr="00E66C48">
                              <w:rPr>
                                <w:rFonts w:ascii="Franklin Gothic Book" w:hAnsi="Franklin Gothic Book"/>
                                <w:color w:val="auto"/>
                              </w:rPr>
                              <w:t>Kelley</w:t>
                            </w:r>
                            <w:proofErr w:type="gramEnd"/>
                            <w:r w:rsidRPr="00E66C48">
                              <w:rPr>
                                <w:rFonts w:ascii="Franklin Gothic Book" w:hAnsi="Franklin Gothic Book"/>
                                <w:color w:val="auto"/>
                              </w:rPr>
                              <w:t xml:space="preserve"> and Shariba Rivers. (Back row, L-R) Anthony Fleming III, A.C. Smith, Dexter Zollicoffer and Tim </w:t>
                            </w:r>
                            <w:proofErr w:type="spellStart"/>
                            <w:r w:rsidRPr="00E66C48">
                              <w:rPr>
                                <w:rFonts w:ascii="Franklin Gothic Book" w:hAnsi="Franklin Gothic Book"/>
                                <w:color w:val="auto"/>
                              </w:rPr>
                              <w:t>Rhoze</w:t>
                            </w:r>
                            <w:proofErr w:type="spellEnd"/>
                          </w:p>
                          <w:p w14:paraId="435AFD72" w14:textId="7DACBF04" w:rsidR="00FA3371" w:rsidRPr="00E66C48" w:rsidRDefault="00FA3371" w:rsidP="00FA3371">
                            <w:pPr>
                              <w:pStyle w:val="Caption"/>
                              <w:rPr>
                                <w:rFonts w:ascii="Franklin Gothic Book" w:eastAsia="Calibri" w:hAnsi="Franklin Gothic Book" w:cs="Calibri"/>
                                <w:noProof/>
                                <w:color w:val="auto"/>
                                <w:sz w:val="22"/>
                                <w:szCs w:val="22"/>
                                <w:u w:color="000000"/>
                              </w:rPr>
                            </w:pPr>
                            <w:r w:rsidRPr="00E66C48">
                              <w:rPr>
                                <w:rFonts w:ascii="Franklin Gothic Book" w:hAnsi="Franklin Gothic Book"/>
                                <w:color w:val="auto"/>
                              </w:rPr>
                              <w:t>Photo by Hugo Hentoff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27A28" id="_x0000_t202" coordsize="21600,21600" o:spt="202" path="m,l,21600r21600,l21600,xe">
                <v:stroke joinstyle="miter"/>
                <v:path gradientshapeok="t" o:connecttype="rect"/>
              </v:shapetype>
              <v:shape id="Text Box 1" o:spid="_x0000_s1026" type="#_x0000_t202" style="position:absolute;margin-left:0;margin-top:178.75pt;width:285pt;height:6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" stroked="f">
                <v:textbox inset="0,0,0,0">
                  <w:txbxContent>
                    <w:p w14:paraId="672905B8" w14:textId="383B3461" w:rsidR="00AB545C" w:rsidRPr="00E66C48" w:rsidRDefault="00AB545C" w:rsidP="00FA3371">
                      <w:pPr>
                        <w:pStyle w:val="Caption"/>
                        <w:rPr>
                          <w:rFonts w:ascii="Franklin Gothic Book" w:hAnsi="Franklin Gothic Book"/>
                          <w:color w:val="auto"/>
                        </w:rPr>
                      </w:pPr>
                      <w:r w:rsidRPr="00E66C48">
                        <w:rPr>
                          <w:rFonts w:ascii="Franklin Gothic Book" w:hAnsi="Franklin Gothic Book"/>
                          <w:color w:val="auto"/>
                        </w:rPr>
                        <w:t>(Front row, L-R) Gary Houston, TayLar, Kylah Renee Jones, Harper Anthony, Krystel V. McNeil, Nambi E. Kelley and Shariba Rivers. (Back row, L-R) Anthony Fleming III, A.C. Smith, Dexter Zollicoffer and Tim Rhoze</w:t>
                      </w:r>
                    </w:p>
                    <w:p w14:paraId="435AFD72" w14:textId="7DACBF04" w:rsidR="00FA3371" w:rsidRPr="00E66C48" w:rsidRDefault="00FA3371" w:rsidP="00FA3371">
                      <w:pPr>
                        <w:pStyle w:val="Caption"/>
                        <w:rPr>
                          <w:rFonts w:ascii="Franklin Gothic Book" w:eastAsia="Calibri" w:hAnsi="Franklin Gothic Book" w:cs="Calibri"/>
                          <w:noProof/>
                          <w:color w:val="auto"/>
                          <w:sz w:val="22"/>
                          <w:szCs w:val="22"/>
                          <w:u w:color="000000"/>
                        </w:rPr>
                      </w:pPr>
                      <w:r w:rsidRPr="00E66C48">
                        <w:rPr>
                          <w:rFonts w:ascii="Franklin Gothic Book" w:hAnsi="Franklin Gothic Book"/>
                          <w:color w:val="auto"/>
                        </w:rPr>
                        <w:t>Photo by Hugo Hentoff</w:t>
                      </w:r>
                    </w:p>
                  </w:txbxContent>
                </v:textbox>
                <w10:wrap type="square" anchorx="margin"/>
              </v:shape>
            </w:pict>
          </mc:Fallback>
        </mc:AlternateContent>
      </w:r>
      <w:r w:rsidR="00736392" w:rsidRPr="00682DA3">
        <w:rPr>
          <w:rFonts w:ascii="Franklin Gothic Book" w:hAnsi="Franklin Gothic Book"/>
        </w:rPr>
        <w:t>(Chicago, IL)</w:t>
      </w:r>
      <w:r w:rsidR="0011796B" w:rsidRPr="00682DA3">
        <w:rPr>
          <w:rFonts w:ascii="Franklin Gothic Book" w:eastAsia="Arial Unicode MS" w:hAnsi="Franklin Gothic Book"/>
          <w:color w:val="201F1E"/>
          <w:bdr w:val="none" w:sz="0" w:space="0" w:color="auto" w:frame="1"/>
          <w:shd w:val="clear" w:color="auto" w:fill="FFFFFF"/>
        </w:rPr>
        <w:t xml:space="preserve"> </w:t>
      </w:r>
      <w:r w:rsidR="007E37E9" w:rsidRPr="00682DA3">
        <w:rPr>
          <w:rFonts w:ascii="Franklin Gothic Book" w:hAnsi="Franklin Gothic Book"/>
        </w:rPr>
        <w:t>Rehearsals</w:t>
      </w:r>
      <w:r w:rsidR="00364F04">
        <w:rPr>
          <w:rFonts w:ascii="Franklin Gothic Book" w:hAnsi="Franklin Gothic Book"/>
        </w:rPr>
        <w:t xml:space="preserve"> for</w:t>
      </w:r>
      <w:r w:rsidR="00083EE6">
        <w:rPr>
          <w:rFonts w:ascii="Franklin Gothic Book" w:hAnsi="Franklin Gothic Book"/>
        </w:rPr>
        <w:t xml:space="preserve"> longtime </w:t>
      </w:r>
      <w:r w:rsidR="00083EE6" w:rsidRPr="00326F03">
        <w:rPr>
          <w:rFonts w:ascii="Franklin Gothic Book" w:hAnsi="Franklin Gothic Book"/>
          <w:b/>
          <w:bCs/>
        </w:rPr>
        <w:t>August Wilson</w:t>
      </w:r>
      <w:r w:rsidR="00083EE6">
        <w:rPr>
          <w:rFonts w:ascii="Franklin Gothic Book" w:hAnsi="Franklin Gothic Book"/>
        </w:rPr>
        <w:t xml:space="preserve"> interpreter </w:t>
      </w:r>
      <w:r w:rsidR="00083EE6" w:rsidRPr="00083EE6">
        <w:rPr>
          <w:rFonts w:ascii="Franklin Gothic Book" w:hAnsi="Franklin Gothic Book"/>
          <w:b/>
          <w:bCs/>
        </w:rPr>
        <w:t>Chuck Smith</w:t>
      </w:r>
      <w:r w:rsidR="00083EE6">
        <w:rPr>
          <w:rFonts w:ascii="Franklin Gothic Book" w:hAnsi="Franklin Gothic Book"/>
        </w:rPr>
        <w:t xml:space="preserve">’s new production of </w:t>
      </w:r>
      <w:r w:rsidR="00083EE6">
        <w:rPr>
          <w:rFonts w:ascii="Franklin Gothic Book" w:hAnsi="Franklin Gothic Book"/>
          <w:i/>
          <w:iCs/>
        </w:rPr>
        <w:t>Joe Turner’s Come and Gone</w:t>
      </w:r>
      <w:r w:rsidR="00083EE6">
        <w:rPr>
          <w:rFonts w:ascii="Franklin Gothic Book" w:hAnsi="Franklin Gothic Book"/>
        </w:rPr>
        <w:t xml:space="preserve"> are underwa</w:t>
      </w:r>
      <w:r w:rsidR="00E563E4">
        <w:rPr>
          <w:rFonts w:ascii="Franklin Gothic Book" w:hAnsi="Franklin Gothic Book"/>
        </w:rPr>
        <w:t>y</w:t>
      </w:r>
      <w:r w:rsidR="00083EE6">
        <w:rPr>
          <w:rFonts w:ascii="Franklin Gothic Book" w:hAnsi="Franklin Gothic Book"/>
        </w:rPr>
        <w:t xml:space="preserve"> with an all-Chicago cast</w:t>
      </w:r>
      <w:r w:rsidR="00326F03">
        <w:rPr>
          <w:rFonts w:ascii="Franklin Gothic Book" w:hAnsi="Franklin Gothic Book"/>
        </w:rPr>
        <w:t xml:space="preserve">. </w:t>
      </w:r>
      <w:r w:rsidR="00083EE6">
        <w:rPr>
          <w:rFonts w:ascii="Franklin Gothic Book" w:hAnsi="Franklin Gothic Book"/>
        </w:rPr>
        <w:t>Smith’s revival of</w:t>
      </w:r>
      <w:r w:rsidR="00326F03">
        <w:rPr>
          <w:rFonts w:ascii="Franklin Gothic Book" w:hAnsi="Franklin Gothic Book"/>
        </w:rPr>
        <w:t xml:space="preserve"> Wilson’s</w:t>
      </w:r>
      <w:r w:rsidR="00083EE6">
        <w:rPr>
          <w:rFonts w:ascii="Franklin Gothic Book" w:hAnsi="Franklin Gothic Book"/>
        </w:rPr>
        <w:t xml:space="preserve"> second work in </w:t>
      </w:r>
      <w:r w:rsidR="00326F03">
        <w:rPr>
          <w:rFonts w:ascii="Franklin Gothic Book" w:hAnsi="Franklin Gothic Book"/>
        </w:rPr>
        <w:t xml:space="preserve">the playwright’s </w:t>
      </w:r>
      <w:r w:rsidR="00083EE6">
        <w:rPr>
          <w:rFonts w:ascii="Franklin Gothic Book" w:hAnsi="Franklin Gothic Book"/>
        </w:rPr>
        <w:t xml:space="preserve">famed </w:t>
      </w:r>
      <w:r w:rsidR="00083EE6" w:rsidRPr="005C0379">
        <w:rPr>
          <w:rFonts w:ascii="Franklin Gothic Book" w:hAnsi="Franklin Gothic Book"/>
          <w:i/>
        </w:rPr>
        <w:t>American Century Cycle</w:t>
      </w:r>
      <w:r w:rsidR="00083EE6">
        <w:rPr>
          <w:rFonts w:ascii="Franklin Gothic Book" w:hAnsi="Franklin Gothic Book"/>
        </w:rPr>
        <w:t xml:space="preserve"> follows</w:t>
      </w:r>
      <w:r w:rsidR="00083EE6" w:rsidRPr="00083EE6">
        <w:rPr>
          <w:rFonts w:ascii="Franklin Gothic Book" w:hAnsi="Franklin Gothic Book"/>
        </w:rPr>
        <w:t xml:space="preserve"> Herald Loomis</w:t>
      </w:r>
      <w:r w:rsidR="00E563E4">
        <w:rPr>
          <w:rFonts w:ascii="Franklin Gothic Book" w:hAnsi="Franklin Gothic Book"/>
        </w:rPr>
        <w:t xml:space="preserve"> (</w:t>
      </w:r>
      <w:r w:rsidR="00E563E4" w:rsidRPr="00E563E4">
        <w:rPr>
          <w:rFonts w:ascii="Franklin Gothic Book" w:hAnsi="Franklin Gothic Book"/>
          <w:b/>
          <w:bCs/>
        </w:rPr>
        <w:t>A.C. Smith</w:t>
      </w:r>
      <w:r w:rsidR="00E563E4">
        <w:rPr>
          <w:rFonts w:ascii="Franklin Gothic Book" w:hAnsi="Franklin Gothic Book"/>
        </w:rPr>
        <w:t>)</w:t>
      </w:r>
      <w:r w:rsidR="00326F03">
        <w:rPr>
          <w:rFonts w:ascii="Franklin Gothic Book" w:hAnsi="Franklin Gothic Book"/>
        </w:rPr>
        <w:t>,</w:t>
      </w:r>
      <w:r w:rsidR="00083EE6">
        <w:rPr>
          <w:rFonts w:ascii="Franklin Gothic Book" w:hAnsi="Franklin Gothic Book"/>
        </w:rPr>
        <w:t xml:space="preserve"> who, in</w:t>
      </w:r>
      <w:r w:rsidR="00326F03">
        <w:rPr>
          <w:rFonts w:ascii="Franklin Gothic Book" w:hAnsi="Franklin Gothic Book"/>
        </w:rPr>
        <w:t xml:space="preserve"> a journey in</w:t>
      </w:r>
      <w:r w:rsidR="00083EE6" w:rsidRPr="00083EE6">
        <w:rPr>
          <w:rFonts w:ascii="Franklin Gothic Book" w:hAnsi="Franklin Gothic Book"/>
        </w:rPr>
        <w:t xml:space="preserve"> search</w:t>
      </w:r>
      <w:r w:rsidR="00083EE6">
        <w:rPr>
          <w:rFonts w:ascii="Franklin Gothic Book" w:hAnsi="Franklin Gothic Book"/>
        </w:rPr>
        <w:t xml:space="preserve"> of </w:t>
      </w:r>
      <w:r w:rsidR="00083EE6" w:rsidRPr="00083EE6">
        <w:rPr>
          <w:rFonts w:ascii="Franklin Gothic Book" w:hAnsi="Franklin Gothic Book"/>
        </w:rPr>
        <w:t>his estranged wife</w:t>
      </w:r>
      <w:r w:rsidR="00083EE6">
        <w:rPr>
          <w:rFonts w:ascii="Franklin Gothic Book" w:hAnsi="Franklin Gothic Book"/>
        </w:rPr>
        <w:t>, must first contend with</w:t>
      </w:r>
      <w:r w:rsidR="00083EE6" w:rsidRPr="00083EE6">
        <w:rPr>
          <w:rFonts w:ascii="Franklin Gothic Book" w:hAnsi="Franklin Gothic Book"/>
        </w:rPr>
        <w:t xml:space="preserve"> his own </w:t>
      </w:r>
      <w:r w:rsidR="00083EE6">
        <w:rPr>
          <w:rFonts w:ascii="Franklin Gothic Book" w:hAnsi="Franklin Gothic Book"/>
        </w:rPr>
        <w:t xml:space="preserve">sense of </w:t>
      </w:r>
      <w:r w:rsidR="00083EE6" w:rsidRPr="00083EE6">
        <w:rPr>
          <w:rFonts w:ascii="Franklin Gothic Book" w:hAnsi="Franklin Gothic Book"/>
        </w:rPr>
        <w:t>heritage and identity in this story of spiritual and emotional resurrection.</w:t>
      </w:r>
      <w:r w:rsidR="00891952">
        <w:rPr>
          <w:rFonts w:ascii="Franklin Gothic Book" w:hAnsi="Franklin Gothic Book"/>
        </w:rPr>
        <w:t xml:space="preserve"> </w:t>
      </w:r>
      <w:r w:rsidR="00083EE6" w:rsidRPr="00083EE6">
        <w:rPr>
          <w:rFonts w:ascii="Franklin Gothic Book" w:hAnsi="Franklin Gothic Book"/>
        </w:rPr>
        <w:t>The cast</w:t>
      </w:r>
      <w:r w:rsidR="00326F03">
        <w:rPr>
          <w:rFonts w:ascii="Franklin Gothic Book" w:hAnsi="Franklin Gothic Book"/>
        </w:rPr>
        <w:t xml:space="preserve"> </w:t>
      </w:r>
      <w:r w:rsidR="00083EE6" w:rsidRPr="00083EE6">
        <w:rPr>
          <w:rFonts w:ascii="Franklin Gothic Book" w:hAnsi="Franklin Gothic Book"/>
        </w:rPr>
        <w:t xml:space="preserve">features </w:t>
      </w:r>
      <w:r w:rsidR="00083EE6" w:rsidRPr="00083EE6">
        <w:rPr>
          <w:rFonts w:ascii="Franklin Gothic Book" w:hAnsi="Franklin Gothic Book"/>
          <w:b/>
        </w:rPr>
        <w:t>Harper Anthony</w:t>
      </w:r>
      <w:r w:rsidR="00083EE6" w:rsidRPr="00083EE6">
        <w:rPr>
          <w:rFonts w:ascii="Franklin Gothic Book" w:hAnsi="Franklin Gothic Book"/>
        </w:rPr>
        <w:t xml:space="preserve"> (Reuben Mercer), </w:t>
      </w:r>
      <w:r w:rsidR="00083EE6" w:rsidRPr="00083EE6">
        <w:rPr>
          <w:rFonts w:ascii="Franklin Gothic Book" w:hAnsi="Franklin Gothic Book"/>
          <w:b/>
        </w:rPr>
        <w:t>Anthony Fleming III</w:t>
      </w:r>
      <w:r w:rsidR="00083EE6" w:rsidRPr="00083EE6">
        <w:rPr>
          <w:rFonts w:ascii="Franklin Gothic Book" w:hAnsi="Franklin Gothic Book"/>
        </w:rPr>
        <w:t xml:space="preserve"> (Jeremy Furlow), </w:t>
      </w:r>
      <w:r w:rsidR="00083EE6" w:rsidRPr="00083EE6">
        <w:rPr>
          <w:rFonts w:ascii="Franklin Gothic Book" w:hAnsi="Franklin Gothic Book"/>
          <w:b/>
        </w:rPr>
        <w:t>TayLar</w:t>
      </w:r>
      <w:r w:rsidR="00083EE6" w:rsidRPr="00083EE6">
        <w:rPr>
          <w:rFonts w:ascii="Franklin Gothic Book" w:hAnsi="Franklin Gothic Book"/>
        </w:rPr>
        <w:t xml:space="preserve"> (Bertha Holly), </w:t>
      </w:r>
      <w:r w:rsidR="00083EE6" w:rsidRPr="00083EE6">
        <w:rPr>
          <w:rFonts w:ascii="Franklin Gothic Book" w:hAnsi="Franklin Gothic Book"/>
          <w:b/>
        </w:rPr>
        <w:t>Gary Houston</w:t>
      </w:r>
      <w:r w:rsidR="00083EE6" w:rsidRPr="00083EE6">
        <w:rPr>
          <w:rFonts w:ascii="Franklin Gothic Book" w:hAnsi="Franklin Gothic Book"/>
        </w:rPr>
        <w:t xml:space="preserve"> (Rutherford Selig), </w:t>
      </w:r>
      <w:r w:rsidR="00083EE6" w:rsidRPr="00083EE6">
        <w:rPr>
          <w:rFonts w:ascii="Franklin Gothic Book" w:hAnsi="Franklin Gothic Book"/>
          <w:b/>
        </w:rPr>
        <w:t>Kylah Jones</w:t>
      </w:r>
      <w:r w:rsidR="00083EE6" w:rsidRPr="00083EE6">
        <w:rPr>
          <w:rFonts w:ascii="Franklin Gothic Book" w:hAnsi="Franklin Gothic Book"/>
        </w:rPr>
        <w:t xml:space="preserve"> (Zonia), </w:t>
      </w:r>
      <w:r w:rsidR="00083EE6" w:rsidRPr="00083EE6">
        <w:rPr>
          <w:rFonts w:ascii="Franklin Gothic Book" w:hAnsi="Franklin Gothic Book"/>
          <w:b/>
        </w:rPr>
        <w:t>Nambi E. Kelley</w:t>
      </w:r>
      <w:r w:rsidR="00083EE6" w:rsidRPr="00083EE6">
        <w:rPr>
          <w:rFonts w:ascii="Franklin Gothic Book" w:hAnsi="Franklin Gothic Book"/>
        </w:rPr>
        <w:t xml:space="preserve"> (Mattie Campbell), </w:t>
      </w:r>
      <w:r w:rsidR="00083EE6" w:rsidRPr="00083EE6">
        <w:rPr>
          <w:rFonts w:ascii="Franklin Gothic Book" w:hAnsi="Franklin Gothic Book"/>
          <w:b/>
        </w:rPr>
        <w:t>Krystel V. McNeil</w:t>
      </w:r>
      <w:r w:rsidR="00083EE6" w:rsidRPr="00083EE6">
        <w:rPr>
          <w:rFonts w:ascii="Franklin Gothic Book" w:hAnsi="Franklin Gothic Book"/>
        </w:rPr>
        <w:t xml:space="preserve"> (Molly Cunningham), </w:t>
      </w:r>
      <w:r w:rsidR="00083EE6" w:rsidRPr="00083EE6">
        <w:rPr>
          <w:rFonts w:ascii="Franklin Gothic Book" w:hAnsi="Franklin Gothic Book"/>
          <w:b/>
        </w:rPr>
        <w:t xml:space="preserve">Tim </w:t>
      </w:r>
      <w:proofErr w:type="spellStart"/>
      <w:r w:rsidR="00083EE6" w:rsidRPr="00083EE6">
        <w:rPr>
          <w:rFonts w:ascii="Franklin Gothic Book" w:hAnsi="Franklin Gothic Book"/>
          <w:b/>
        </w:rPr>
        <w:t>Rhoze</w:t>
      </w:r>
      <w:proofErr w:type="spellEnd"/>
      <w:r w:rsidR="00083EE6" w:rsidRPr="00083EE6">
        <w:rPr>
          <w:rFonts w:ascii="Franklin Gothic Book" w:hAnsi="Franklin Gothic Book"/>
        </w:rPr>
        <w:t xml:space="preserve"> (Bynum Walker), </w:t>
      </w:r>
      <w:r w:rsidR="00083EE6" w:rsidRPr="00083EE6">
        <w:rPr>
          <w:rFonts w:ascii="Franklin Gothic Book" w:hAnsi="Franklin Gothic Book"/>
          <w:b/>
        </w:rPr>
        <w:t>Shariba Rivers</w:t>
      </w:r>
      <w:r w:rsidR="00083EE6" w:rsidRPr="00083EE6">
        <w:rPr>
          <w:rFonts w:ascii="Franklin Gothic Book" w:hAnsi="Franklin Gothic Book"/>
        </w:rPr>
        <w:t xml:space="preserve"> (Martha Loomis) and </w:t>
      </w:r>
      <w:r w:rsidR="00083EE6" w:rsidRPr="00083EE6">
        <w:rPr>
          <w:rFonts w:ascii="Franklin Gothic Book" w:hAnsi="Franklin Gothic Book"/>
          <w:b/>
        </w:rPr>
        <w:t>Dexter Zollicoffer</w:t>
      </w:r>
      <w:r w:rsidR="00083EE6" w:rsidRPr="00083EE6">
        <w:rPr>
          <w:rFonts w:ascii="Franklin Gothic Book" w:hAnsi="Franklin Gothic Book"/>
        </w:rPr>
        <w:t xml:space="preserve"> (Seth Holly).</w:t>
      </w:r>
      <w:r w:rsidR="00E563E4">
        <w:rPr>
          <w:rFonts w:ascii="Franklin Gothic Book" w:hAnsi="Franklin Gothic Book"/>
        </w:rPr>
        <w:t xml:space="preserve"> </w:t>
      </w:r>
      <w:r w:rsidR="00E563E4">
        <w:rPr>
          <w:rFonts w:ascii="Franklin Gothic Book" w:hAnsi="Franklin Gothic Book"/>
          <w:i/>
          <w:iCs/>
          <w:u w:val="single"/>
        </w:rPr>
        <w:t>Joe Turner’s Come and Gone</w:t>
      </w:r>
      <w:r w:rsidR="0011796B" w:rsidRPr="00682DA3">
        <w:rPr>
          <w:rFonts w:ascii="Franklin Gothic Book" w:hAnsi="Franklin Gothic Book"/>
          <w:i/>
          <w:iCs/>
          <w:u w:val="single"/>
        </w:rPr>
        <w:t xml:space="preserve"> </w:t>
      </w:r>
      <w:r w:rsidR="0011796B" w:rsidRPr="00682DA3">
        <w:rPr>
          <w:rFonts w:ascii="Franklin Gothic Book" w:hAnsi="Franklin Gothic Book"/>
          <w:u w:val="single"/>
        </w:rPr>
        <w:t xml:space="preserve">appears </w:t>
      </w:r>
      <w:r w:rsidR="00E563E4">
        <w:rPr>
          <w:rFonts w:ascii="Franklin Gothic Book" w:hAnsi="Franklin Gothic Book"/>
          <w:u w:val="single"/>
        </w:rPr>
        <w:t>April</w:t>
      </w:r>
      <w:r w:rsidR="007B4C30">
        <w:rPr>
          <w:rFonts w:ascii="Franklin Gothic Book" w:hAnsi="Franklin Gothic Book"/>
          <w:u w:val="single"/>
        </w:rPr>
        <w:t xml:space="preserve"> 1</w:t>
      </w:r>
      <w:r w:rsidR="00E563E4">
        <w:rPr>
          <w:rFonts w:ascii="Franklin Gothic Book" w:hAnsi="Franklin Gothic Book"/>
          <w:u w:val="single"/>
        </w:rPr>
        <w:t>3</w:t>
      </w:r>
      <w:r w:rsidR="0011796B" w:rsidRPr="00682DA3">
        <w:rPr>
          <w:rFonts w:ascii="Franklin Gothic Book" w:hAnsi="Franklin Gothic Book"/>
          <w:u w:val="single"/>
        </w:rPr>
        <w:t xml:space="preserve"> – </w:t>
      </w:r>
      <w:r w:rsidR="00E563E4">
        <w:rPr>
          <w:rFonts w:ascii="Franklin Gothic Book" w:hAnsi="Franklin Gothic Book"/>
          <w:u w:val="single"/>
        </w:rPr>
        <w:t>May</w:t>
      </w:r>
      <w:r w:rsidR="007B4C30">
        <w:rPr>
          <w:rFonts w:ascii="Franklin Gothic Book" w:hAnsi="Franklin Gothic Book"/>
          <w:u w:val="single"/>
        </w:rPr>
        <w:t xml:space="preserve"> 1</w:t>
      </w:r>
      <w:r w:rsidR="00E563E4">
        <w:rPr>
          <w:rFonts w:ascii="Franklin Gothic Book" w:hAnsi="Franklin Gothic Book"/>
          <w:u w:val="single"/>
        </w:rPr>
        <w:t>2 in the 856-seat Albert Theatre</w:t>
      </w:r>
      <w:r w:rsidR="0011796B" w:rsidRPr="00682DA3">
        <w:rPr>
          <w:rFonts w:ascii="Franklin Gothic Book" w:hAnsi="Franklin Gothic Book"/>
          <w:u w:val="single"/>
        </w:rPr>
        <w:t xml:space="preserve"> (opening night is </w:t>
      </w:r>
      <w:r w:rsidR="00E563E4">
        <w:rPr>
          <w:rFonts w:ascii="Franklin Gothic Book" w:hAnsi="Franklin Gothic Book"/>
          <w:u w:val="single"/>
        </w:rPr>
        <w:t>Wednesday</w:t>
      </w:r>
      <w:r w:rsidR="0011796B" w:rsidRPr="00682DA3">
        <w:rPr>
          <w:rFonts w:ascii="Franklin Gothic Book" w:hAnsi="Franklin Gothic Book"/>
          <w:u w:val="single"/>
        </w:rPr>
        <w:t xml:space="preserve">, </w:t>
      </w:r>
      <w:r w:rsidR="00E563E4">
        <w:rPr>
          <w:rFonts w:ascii="Franklin Gothic Book" w:hAnsi="Franklin Gothic Book"/>
          <w:u w:val="single"/>
        </w:rPr>
        <w:t>April 24</w:t>
      </w:r>
      <w:r w:rsidR="007B4C30">
        <w:rPr>
          <w:rFonts w:ascii="Franklin Gothic Book" w:hAnsi="Franklin Gothic Book"/>
          <w:u w:val="single"/>
        </w:rPr>
        <w:t xml:space="preserve"> </w:t>
      </w:r>
      <w:r w:rsidR="0011796B" w:rsidRPr="00682DA3">
        <w:rPr>
          <w:rFonts w:ascii="Franklin Gothic Book" w:hAnsi="Franklin Gothic Book"/>
          <w:u w:val="single"/>
        </w:rPr>
        <w:t>at </w:t>
      </w:r>
      <w:r w:rsidR="007B4C30">
        <w:rPr>
          <w:rFonts w:ascii="Franklin Gothic Book" w:hAnsi="Franklin Gothic Book"/>
          <w:u w:val="single"/>
        </w:rPr>
        <w:t>7</w:t>
      </w:r>
      <w:r w:rsidR="0011796B" w:rsidRPr="00682DA3">
        <w:rPr>
          <w:rFonts w:ascii="Franklin Gothic Book" w:hAnsi="Franklin Gothic Book"/>
          <w:u w:val="single"/>
        </w:rPr>
        <w:t xml:space="preserve">pm). </w:t>
      </w:r>
      <w:r w:rsidR="0011796B" w:rsidRPr="00B27D41">
        <w:rPr>
          <w:rFonts w:ascii="Franklin Gothic Book" w:hAnsi="Franklin Gothic Book"/>
          <w:u w:val="single"/>
        </w:rPr>
        <w:t xml:space="preserve">Tickets </w:t>
      </w:r>
      <w:r w:rsidR="0011796B" w:rsidRPr="003836BA">
        <w:rPr>
          <w:rFonts w:ascii="Franklin Gothic Book" w:hAnsi="Franklin Gothic Book"/>
          <w:u w:val="single"/>
        </w:rPr>
        <w:t>($</w:t>
      </w:r>
      <w:r w:rsidR="00B27D41" w:rsidRPr="003836BA">
        <w:rPr>
          <w:rFonts w:ascii="Franklin Gothic Book" w:hAnsi="Franklin Gothic Book"/>
          <w:u w:val="single"/>
        </w:rPr>
        <w:t>25</w:t>
      </w:r>
      <w:r w:rsidR="0011796B" w:rsidRPr="003836BA">
        <w:rPr>
          <w:rFonts w:ascii="Franklin Gothic Book" w:hAnsi="Franklin Gothic Book"/>
          <w:u w:val="single"/>
        </w:rPr>
        <w:t xml:space="preserve"> - $</w:t>
      </w:r>
      <w:r w:rsidR="00B27D41" w:rsidRPr="003836BA">
        <w:rPr>
          <w:rFonts w:ascii="Franklin Gothic Book" w:hAnsi="Franklin Gothic Book"/>
          <w:u w:val="single"/>
        </w:rPr>
        <w:t>90</w:t>
      </w:r>
      <w:r w:rsidR="0011796B" w:rsidRPr="003836BA">
        <w:rPr>
          <w:rFonts w:ascii="Franklin Gothic Book" w:hAnsi="Franklin Gothic Book"/>
          <w:u w:val="single"/>
        </w:rPr>
        <w:t>;</w:t>
      </w:r>
      <w:r w:rsidR="0011796B" w:rsidRPr="00682DA3">
        <w:rPr>
          <w:rFonts w:ascii="Franklin Gothic Book" w:hAnsi="Franklin Gothic Book"/>
          <w:u w:val="single"/>
        </w:rPr>
        <w:t xml:space="preserve"> subject to change) are available at </w:t>
      </w:r>
      <w:r w:rsidR="0011796B" w:rsidRPr="007B4C30">
        <w:rPr>
          <w:rFonts w:ascii="Franklin Gothic Book" w:hAnsi="Franklin Gothic Book"/>
          <w:u w:val="single"/>
        </w:rPr>
        <w:t>GoodmanTheatre.org/</w:t>
      </w:r>
      <w:r w:rsidR="00E563E4">
        <w:rPr>
          <w:rFonts w:ascii="Franklin Gothic Book" w:hAnsi="Franklin Gothic Book"/>
          <w:u w:val="single"/>
        </w:rPr>
        <w:t>Joe</w:t>
      </w:r>
      <w:r w:rsidR="0011796B" w:rsidRPr="007B4C30">
        <w:rPr>
          <w:rFonts w:ascii="Franklin Gothic Book" w:hAnsi="Franklin Gothic Book"/>
          <w:u w:val="single"/>
        </w:rPr>
        <w:t> or</w:t>
      </w:r>
      <w:r w:rsidR="0011796B" w:rsidRPr="00682DA3">
        <w:rPr>
          <w:rFonts w:ascii="Franklin Gothic Book" w:hAnsi="Franklin Gothic Book"/>
          <w:u w:val="single"/>
        </w:rPr>
        <w:t xml:space="preserve"> by </w:t>
      </w:r>
      <w:proofErr w:type="gramStart"/>
      <w:r w:rsidR="0011796B" w:rsidRPr="00682DA3">
        <w:rPr>
          <w:rFonts w:ascii="Franklin Gothic Book" w:hAnsi="Franklin Gothic Book"/>
          <w:u w:val="single"/>
        </w:rPr>
        <w:t>phone at</w:t>
      </w:r>
      <w:proofErr w:type="gramEnd"/>
      <w:r w:rsidR="0011796B" w:rsidRPr="00682DA3">
        <w:rPr>
          <w:rFonts w:ascii="Franklin Gothic Book" w:hAnsi="Franklin Gothic Book"/>
          <w:u w:val="single"/>
        </w:rPr>
        <w:t xml:space="preserve"> 312.443.3800</w:t>
      </w:r>
      <w:r w:rsidR="0011796B" w:rsidRPr="00682DA3">
        <w:rPr>
          <w:rFonts w:ascii="Franklin Gothic Book" w:hAnsi="Franklin Gothic Book"/>
        </w:rPr>
        <w:t>. Goodman Theatre is grateful for the support o</w:t>
      </w:r>
      <w:r w:rsidR="00326F03">
        <w:rPr>
          <w:rFonts w:ascii="Franklin Gothic Book" w:hAnsi="Franklin Gothic Book"/>
        </w:rPr>
        <w:t xml:space="preserve">f </w:t>
      </w:r>
      <w:r w:rsidR="00835F77" w:rsidRPr="00835F77">
        <w:rPr>
          <w:rFonts w:ascii="Franklin Gothic Book" w:hAnsi="Franklin Gothic Book"/>
        </w:rPr>
        <w:t xml:space="preserve">The Elizabeth Morse Charitable Trust </w:t>
      </w:r>
      <w:r w:rsidR="00326F03">
        <w:rPr>
          <w:rFonts w:ascii="Franklin Gothic Book" w:hAnsi="Franklin Gothic Book"/>
        </w:rPr>
        <w:t>(</w:t>
      </w:r>
      <w:r w:rsidR="00835F77" w:rsidRPr="00835F77">
        <w:rPr>
          <w:rFonts w:ascii="Franklin Gothic Book" w:hAnsi="Franklin Gothic Book"/>
        </w:rPr>
        <w:t>Lead Funder of IDEAA Programming</w:t>
      </w:r>
      <w:r w:rsidR="00326F03">
        <w:rPr>
          <w:rFonts w:ascii="Franklin Gothic Book" w:hAnsi="Franklin Gothic Book"/>
        </w:rPr>
        <w:t>).</w:t>
      </w:r>
    </w:p>
    <w:p w14:paraId="76BA1394" w14:textId="2CB71CE6" w:rsidR="00E66C48" w:rsidRDefault="00E66C48" w:rsidP="00E66C48">
      <w:pPr>
        <w:pStyle w:val="Body"/>
        <w:rPr>
          <w:rFonts w:ascii="Franklin Gothic Book" w:hAnsi="Franklin Gothic Book"/>
        </w:rPr>
      </w:pPr>
      <w:r w:rsidRPr="00A4577E">
        <w:rPr>
          <w:rFonts w:ascii="Franklin Gothic Book" w:hAnsi="Franklin Gothic Book"/>
          <w:b/>
          <w:i/>
        </w:rPr>
        <w:t>AUGUST WILSON NEW VOICES</w:t>
      </w:r>
      <w:r w:rsidRPr="00A4577E">
        <w:rPr>
          <w:rFonts w:ascii="Franklin Gothic Book" w:hAnsi="Franklin Gothic Book"/>
          <w:b/>
        </w:rPr>
        <w:t xml:space="preserve"> LOCAL COMPETITION RESULTS</w:t>
      </w:r>
      <w:r w:rsidRPr="00A4577E">
        <w:rPr>
          <w:rFonts w:ascii="Franklin Gothic Book" w:hAnsi="Franklin Gothic Book"/>
          <w:noProof/>
        </w:rPr>
        <w:drawing>
          <wp:anchor distT="0" distB="0" distL="114300" distR="114300" simplePos="0" relativeHeight="251668480" behindDoc="1" locked="0" layoutInCell="1" hidden="0" allowOverlap="1" wp14:anchorId="7129F144" wp14:editId="1D5E09AA">
            <wp:simplePos x="0" y="0"/>
            <wp:positionH relativeFrom="margin">
              <wp:align>left</wp:align>
            </wp:positionH>
            <wp:positionV relativeFrom="paragraph">
              <wp:posOffset>192405</wp:posOffset>
            </wp:positionV>
            <wp:extent cx="3248025" cy="2362200"/>
            <wp:effectExtent l="0" t="0" r="9525" b="0"/>
            <wp:wrapSquare wrapText="bothSides"/>
            <wp:docPr id="1805760833" name="image1.jpg" descr="A group of women holding black pap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group of women holding black paper&#10;&#10;Description automatically generated"/>
                    <pic:cNvPicPr preferRelativeResize="0"/>
                  </pic:nvPicPr>
                  <pic:blipFill>
                    <a:blip r:embed="rId10"/>
                    <a:srcRect l="10122" t="21183" r="9556"/>
                    <a:stretch>
                      <a:fillRect/>
                    </a:stretch>
                  </pic:blipFill>
                  <pic:spPr>
                    <a:xfrm>
                      <a:off x="0" y="0"/>
                      <a:ext cx="3248025" cy="2362200"/>
                    </a:xfrm>
                    <a:prstGeom prst="rect">
                      <a:avLst/>
                    </a:prstGeom>
                    <a:ln/>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p>
    <w:p w14:paraId="3750446E" w14:textId="07DC7B86" w:rsidR="00A4577E" w:rsidRPr="00A4577E" w:rsidRDefault="00E66C48" w:rsidP="00E66C48">
      <w:pPr>
        <w:pStyle w:val="Body"/>
        <w:rPr>
          <w:rFonts w:ascii="Franklin Gothic Book" w:hAnsi="Franklin Gothic Book"/>
        </w:rPr>
      </w:pPr>
      <w:r>
        <w:rPr>
          <w:noProof/>
        </w:rPr>
        <mc:AlternateContent>
          <mc:Choice Requires="wps">
            <w:drawing>
              <wp:anchor distT="0" distB="0" distL="114300" distR="114300" simplePos="0" relativeHeight="251670528" behindDoc="0" locked="0" layoutInCell="1" allowOverlap="1" wp14:anchorId="1F4A7916" wp14:editId="568D5BBE">
                <wp:simplePos x="0" y="0"/>
                <wp:positionH relativeFrom="margin">
                  <wp:align>left</wp:align>
                </wp:positionH>
                <wp:positionV relativeFrom="paragraph">
                  <wp:posOffset>1664970</wp:posOffset>
                </wp:positionV>
                <wp:extent cx="3248025" cy="581025"/>
                <wp:effectExtent l="0" t="0" r="9525" b="9525"/>
                <wp:wrapSquare wrapText="bothSides"/>
                <wp:docPr id="1377585027" name="Text Box 1"/>
                <wp:cNvGraphicFramePr/>
                <a:graphic xmlns:a="http://schemas.openxmlformats.org/drawingml/2006/main">
                  <a:graphicData uri="http://schemas.microsoft.com/office/word/2010/wordprocessingShape">
                    <wps:wsp>
                      <wps:cNvSpPr txBox="1"/>
                      <wps:spPr>
                        <a:xfrm>
                          <a:off x="0" y="0"/>
                          <a:ext cx="3248025" cy="581025"/>
                        </a:xfrm>
                        <a:prstGeom prst="rect">
                          <a:avLst/>
                        </a:prstGeom>
                        <a:solidFill>
                          <a:prstClr val="white"/>
                        </a:solidFill>
                        <a:ln>
                          <a:noFill/>
                        </a:ln>
                      </wps:spPr>
                      <wps:txbx>
                        <w:txbxContent>
                          <w:p w14:paraId="3870029E" w14:textId="7FF1B188" w:rsidR="00E66C48" w:rsidRPr="00E66C48" w:rsidRDefault="00892265" w:rsidP="00E66C48">
                            <w:pPr>
                              <w:pStyle w:val="Caption"/>
                              <w:rPr>
                                <w:rFonts w:ascii="Franklin Gothic Book" w:hAnsi="Franklin Gothic Book"/>
                                <w:color w:val="auto"/>
                              </w:rPr>
                            </w:pPr>
                            <w:bookmarkStart w:id="1" w:name="_Hlk162006889"/>
                            <w:r>
                              <w:rPr>
                                <w:rFonts w:ascii="Franklin Gothic Book" w:hAnsi="Franklin Gothic Book"/>
                                <w:color w:val="auto"/>
                              </w:rPr>
                              <w:t xml:space="preserve">(L-R) </w:t>
                            </w:r>
                            <w:r w:rsidR="00E66C48" w:rsidRPr="00E66C48">
                              <w:rPr>
                                <w:rFonts w:ascii="Franklin Gothic Book" w:hAnsi="Franklin Gothic Book"/>
                                <w:color w:val="auto"/>
                              </w:rPr>
                              <w:t xml:space="preserve">Jamaria Stamps, </w:t>
                            </w:r>
                            <w:proofErr w:type="spellStart"/>
                            <w:r w:rsidR="00E66C48" w:rsidRPr="00E66C48">
                              <w:rPr>
                                <w:rFonts w:ascii="Franklin Gothic Book" w:hAnsi="Franklin Gothic Book"/>
                                <w:color w:val="auto"/>
                              </w:rPr>
                              <w:t>Vallesia</w:t>
                            </w:r>
                            <w:proofErr w:type="spellEnd"/>
                            <w:r w:rsidR="00E66C48" w:rsidRPr="00E66C48">
                              <w:rPr>
                                <w:rFonts w:ascii="Franklin Gothic Book" w:hAnsi="Franklin Gothic Book"/>
                                <w:color w:val="auto"/>
                              </w:rPr>
                              <w:t xml:space="preserve"> Robinson, </w:t>
                            </w:r>
                            <w:proofErr w:type="spellStart"/>
                            <w:r w:rsidR="00E66C48" w:rsidRPr="00E66C48">
                              <w:rPr>
                                <w:rFonts w:ascii="Franklin Gothic Book" w:hAnsi="Franklin Gothic Book"/>
                                <w:color w:val="auto"/>
                              </w:rPr>
                              <w:t>Janeci</w:t>
                            </w:r>
                            <w:proofErr w:type="spellEnd"/>
                            <w:r w:rsidR="00E66C48" w:rsidRPr="00E66C48">
                              <w:rPr>
                                <w:rFonts w:ascii="Franklin Gothic Book" w:hAnsi="Franklin Gothic Book"/>
                                <w:color w:val="auto"/>
                              </w:rPr>
                              <w:t xml:space="preserve"> Correa, John McBeth III, Keniyah Stephenson and Samantha Gonzalez </w:t>
                            </w:r>
                          </w:p>
                          <w:bookmarkEnd w:id="1"/>
                          <w:p w14:paraId="65FA6D85" w14:textId="08156929" w:rsidR="00E66C48" w:rsidRPr="00E66C48" w:rsidRDefault="00E66C48" w:rsidP="00E66C48">
                            <w:pPr>
                              <w:pStyle w:val="Caption"/>
                              <w:rPr>
                                <w:rFonts w:ascii="Franklin Gothic Book" w:hAnsi="Franklin Gothic Book"/>
                                <w:color w:val="auto"/>
                              </w:rPr>
                            </w:pPr>
                            <w:r w:rsidRPr="00E66C48">
                              <w:rPr>
                                <w:rFonts w:ascii="Franklin Gothic Book" w:hAnsi="Franklin Gothic Book"/>
                                <w:color w:val="auto"/>
                              </w:rPr>
                              <w:t>Photo by Michen Dewey</w:t>
                            </w:r>
                          </w:p>
                          <w:p w14:paraId="033DC182" w14:textId="182336EA" w:rsidR="00E66C48" w:rsidRPr="00E66C48" w:rsidRDefault="00E66C48" w:rsidP="00E66C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A7916" id="_x0000_t202" coordsize="21600,21600" o:spt="202" path="m,l,21600r21600,l21600,xe">
                <v:stroke joinstyle="miter"/>
                <v:path gradientshapeok="t" o:connecttype="rect"/>
              </v:shapetype>
              <v:shape id="_x0000_s1027" type="#_x0000_t202" style="position:absolute;margin-left:0;margin-top:131.1pt;width:255.75pt;height:45.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" stroked="f">
                <v:textbox inset="0,0,0,0">
                  <w:txbxContent>
                    <w:p w14:paraId="3870029E" w14:textId="7FF1B188" w:rsidR="00E66C48" w:rsidRPr="00E66C48" w:rsidRDefault="00892265" w:rsidP="00E66C48">
                      <w:pPr>
                        <w:pStyle w:val="Caption"/>
                        <w:rPr>
                          <w:rFonts w:ascii="Franklin Gothic Book" w:hAnsi="Franklin Gothic Book"/>
                          <w:color w:val="auto"/>
                        </w:rPr>
                      </w:pPr>
                      <w:bookmarkStart w:id="2" w:name="_Hlk162006889"/>
                      <w:r>
                        <w:rPr>
                          <w:rFonts w:ascii="Franklin Gothic Book" w:hAnsi="Franklin Gothic Book"/>
                          <w:color w:val="auto"/>
                        </w:rPr>
                        <w:t xml:space="preserve">(L-R) </w:t>
                      </w:r>
                      <w:r w:rsidR="00E66C48" w:rsidRPr="00E66C48">
                        <w:rPr>
                          <w:rFonts w:ascii="Franklin Gothic Book" w:hAnsi="Franklin Gothic Book"/>
                          <w:color w:val="auto"/>
                        </w:rPr>
                        <w:t xml:space="preserve">Jamaria Stamps, </w:t>
                      </w:r>
                      <w:proofErr w:type="spellStart"/>
                      <w:r w:rsidR="00E66C48" w:rsidRPr="00E66C48">
                        <w:rPr>
                          <w:rFonts w:ascii="Franklin Gothic Book" w:hAnsi="Franklin Gothic Book"/>
                          <w:color w:val="auto"/>
                        </w:rPr>
                        <w:t>Vallesia</w:t>
                      </w:r>
                      <w:proofErr w:type="spellEnd"/>
                      <w:r w:rsidR="00E66C48" w:rsidRPr="00E66C48">
                        <w:rPr>
                          <w:rFonts w:ascii="Franklin Gothic Book" w:hAnsi="Franklin Gothic Book"/>
                          <w:color w:val="auto"/>
                        </w:rPr>
                        <w:t xml:space="preserve"> Robinson, </w:t>
                      </w:r>
                      <w:proofErr w:type="spellStart"/>
                      <w:r w:rsidR="00E66C48" w:rsidRPr="00E66C48">
                        <w:rPr>
                          <w:rFonts w:ascii="Franklin Gothic Book" w:hAnsi="Franklin Gothic Book"/>
                          <w:color w:val="auto"/>
                        </w:rPr>
                        <w:t>Janeci</w:t>
                      </w:r>
                      <w:proofErr w:type="spellEnd"/>
                      <w:r w:rsidR="00E66C48" w:rsidRPr="00E66C48">
                        <w:rPr>
                          <w:rFonts w:ascii="Franklin Gothic Book" w:hAnsi="Franklin Gothic Book"/>
                          <w:color w:val="auto"/>
                        </w:rPr>
                        <w:t xml:space="preserve"> Correa, John McBeth III, Keniyah Stephenson and Samantha Gonzalez </w:t>
                      </w:r>
                    </w:p>
                    <w:bookmarkEnd w:id="2"/>
                    <w:p w14:paraId="65FA6D85" w14:textId="08156929" w:rsidR="00E66C48" w:rsidRPr="00E66C48" w:rsidRDefault="00E66C48" w:rsidP="00E66C48">
                      <w:pPr>
                        <w:pStyle w:val="Caption"/>
                        <w:rPr>
                          <w:rFonts w:ascii="Franklin Gothic Book" w:hAnsi="Franklin Gothic Book"/>
                          <w:color w:val="auto"/>
                        </w:rPr>
                      </w:pPr>
                      <w:r w:rsidRPr="00E66C48">
                        <w:rPr>
                          <w:rFonts w:ascii="Franklin Gothic Book" w:hAnsi="Franklin Gothic Book"/>
                          <w:color w:val="auto"/>
                        </w:rPr>
                        <w:t>Photo by Michen Dewey</w:t>
                      </w:r>
                    </w:p>
                    <w:p w14:paraId="033DC182" w14:textId="182336EA" w:rsidR="00E66C48" w:rsidRPr="00E66C48" w:rsidRDefault="00E66C48" w:rsidP="00E66C48"/>
                  </w:txbxContent>
                </v:textbox>
                <w10:wrap type="square" anchorx="margin"/>
              </v:shape>
            </w:pict>
          </mc:Fallback>
        </mc:AlternateContent>
      </w:r>
      <w:r w:rsidR="00A4577E" w:rsidRPr="00A4577E">
        <w:rPr>
          <w:rFonts w:ascii="Franklin Gothic Book" w:hAnsi="Franklin Gothic Book"/>
        </w:rPr>
        <w:t xml:space="preserve">On Monday, March 18, </w:t>
      </w:r>
      <w:r w:rsidR="00A4577E" w:rsidRPr="00A4577E">
        <w:rPr>
          <w:rFonts w:ascii="Franklin Gothic Book" w:hAnsi="Franklin Gothic Book"/>
          <w:b/>
        </w:rPr>
        <w:t xml:space="preserve">The League of Chicago Theatres </w:t>
      </w:r>
      <w:r w:rsidR="00A4577E" w:rsidRPr="00A4577E">
        <w:rPr>
          <w:rFonts w:ascii="Franklin Gothic Book" w:hAnsi="Franklin Gothic Book"/>
        </w:rPr>
        <w:t xml:space="preserve">in collaboration with </w:t>
      </w:r>
      <w:r w:rsidR="00A4577E" w:rsidRPr="00A4577E">
        <w:rPr>
          <w:rFonts w:ascii="Franklin Gothic Book" w:hAnsi="Franklin Gothic Book"/>
          <w:b/>
        </w:rPr>
        <w:t>Gilded Road Productions</w:t>
      </w:r>
      <w:r w:rsidR="00A4577E" w:rsidRPr="00A4577E">
        <w:rPr>
          <w:rFonts w:ascii="Franklin Gothic Book" w:hAnsi="Franklin Gothic Book"/>
        </w:rPr>
        <w:t xml:space="preserve"> presented the 2024 Local Competition of </w:t>
      </w:r>
      <w:r w:rsidR="00A4577E" w:rsidRPr="00A4577E">
        <w:rPr>
          <w:rFonts w:ascii="Franklin Gothic Book" w:hAnsi="Franklin Gothic Book"/>
          <w:i/>
        </w:rPr>
        <w:t>August Wilson New Voices</w:t>
      </w:r>
      <w:r w:rsidR="00A4577E" w:rsidRPr="00A4577E">
        <w:rPr>
          <w:rFonts w:ascii="Franklin Gothic Book" w:hAnsi="Franklin Gothic Book"/>
        </w:rPr>
        <w:t>, an annual showcase of the best emerging talent across Chicagoland area high schools at the Goodman. Of over 300+ Chicagoland high school students who entered the</w:t>
      </w:r>
      <w:r w:rsidR="00A4577E" w:rsidRPr="00A4577E">
        <w:rPr>
          <w:rFonts w:ascii="Franklin Gothic Book" w:hAnsi="Franklin Gothic Book"/>
          <w:b/>
        </w:rPr>
        <w:t xml:space="preserve"> </w:t>
      </w:r>
      <w:r w:rsidR="00A4577E" w:rsidRPr="00A4577E">
        <w:rPr>
          <w:rFonts w:ascii="Franklin Gothic Book" w:hAnsi="Franklin Gothic Book"/>
        </w:rPr>
        <w:t>15</w:t>
      </w:r>
      <w:r w:rsidR="00A4577E" w:rsidRPr="00A4577E">
        <w:rPr>
          <w:rFonts w:ascii="Franklin Gothic Book" w:hAnsi="Franklin Gothic Book"/>
          <w:vertAlign w:val="superscript"/>
        </w:rPr>
        <w:t>th</w:t>
      </w:r>
      <w:r w:rsidR="00A4577E" w:rsidRPr="00A4577E">
        <w:rPr>
          <w:rFonts w:ascii="Franklin Gothic Book" w:hAnsi="Franklin Gothic Book"/>
        </w:rPr>
        <w:t xml:space="preserve"> annual Monologue and “Designing August” Design Competitions, the top two places from each category will represent Chicago at the National competition held in Pittsburgh on April 26-29.</w:t>
      </w:r>
      <w:r w:rsidR="00A4577E" w:rsidRPr="00A4577E">
        <w:rPr>
          <w:rFonts w:ascii="Franklin Gothic Book" w:hAnsi="Franklin Gothic Book"/>
          <w:noProof/>
        </w:rPr>
        <mc:AlternateContent>
          <mc:Choice Requires="wps">
            <w:drawing>
              <wp:anchor distT="0" distB="0" distL="114300" distR="114300" simplePos="0" relativeHeight="251666432" behindDoc="0" locked="0" layoutInCell="1" hidden="0" allowOverlap="1" wp14:anchorId="2080DB77" wp14:editId="0A701FE1">
                <wp:simplePos x="0" y="0"/>
                <wp:positionH relativeFrom="column">
                  <wp:posOffset>1</wp:posOffset>
                </wp:positionH>
                <wp:positionV relativeFrom="paragraph">
                  <wp:posOffset>1981200</wp:posOffset>
                </wp:positionV>
                <wp:extent cx="635" cy="12700"/>
                <wp:effectExtent l="0" t="0" r="0" b="0"/>
                <wp:wrapSquare wrapText="bothSides" distT="0" distB="0" distL="114300" distR="114300"/>
                <wp:docPr id="1805760831" name="Rectangle 1805760831"/>
                <wp:cNvGraphicFramePr/>
                <a:graphic xmlns:a="http://schemas.openxmlformats.org/drawingml/2006/main">
                  <a:graphicData uri="http://schemas.microsoft.com/office/word/2010/wordprocessingShape">
                    <wps:wsp>
                      <wps:cNvSpPr/>
                      <wps:spPr>
                        <a:xfrm>
                          <a:off x="3788663" y="3779683"/>
                          <a:ext cx="3114675" cy="635"/>
                        </a:xfrm>
                        <a:prstGeom prst="rect">
                          <a:avLst/>
                        </a:prstGeom>
                        <a:solidFill>
                          <a:srgbClr val="FFFFFF"/>
                        </a:solidFill>
                        <a:ln>
                          <a:noFill/>
                        </a:ln>
                      </wps:spPr>
                      <wps:txbx>
                        <w:txbxContent>
                          <w:p w14:paraId="3AEF8ECD" w14:textId="77777777" w:rsidR="00A4577E" w:rsidRDefault="00A4577E" w:rsidP="00A4577E">
                            <w:pPr>
                              <w:spacing w:after="200"/>
                              <w:textDirection w:val="btLr"/>
                            </w:pPr>
                            <w:r>
                              <w:rPr>
                                <w:rFonts w:ascii="Arial" w:eastAsia="Arial" w:hAnsi="Arial" w:cs="Arial"/>
                                <w:i/>
                                <w:color w:val="000000"/>
                                <w:sz w:val="18"/>
                              </w:rPr>
                              <w:t xml:space="preserve">(L-R) Jamaria Stamps, </w:t>
                            </w:r>
                            <w:proofErr w:type="spellStart"/>
                            <w:r>
                              <w:rPr>
                                <w:rFonts w:ascii="Arial" w:eastAsia="Arial" w:hAnsi="Arial" w:cs="Arial"/>
                                <w:i/>
                                <w:color w:val="000000"/>
                                <w:sz w:val="18"/>
                              </w:rPr>
                              <w:t>Vallesia</w:t>
                            </w:r>
                            <w:proofErr w:type="spellEnd"/>
                            <w:r>
                              <w:rPr>
                                <w:rFonts w:ascii="Arial" w:eastAsia="Arial" w:hAnsi="Arial" w:cs="Arial"/>
                                <w:i/>
                                <w:color w:val="000000"/>
                                <w:sz w:val="18"/>
                              </w:rPr>
                              <w:t xml:space="preserve"> Robinson, </w:t>
                            </w:r>
                            <w:proofErr w:type="spellStart"/>
                            <w:r>
                              <w:rPr>
                                <w:rFonts w:ascii="Arial" w:eastAsia="Arial" w:hAnsi="Arial" w:cs="Arial"/>
                                <w:i/>
                                <w:color w:val="000000"/>
                                <w:sz w:val="18"/>
                              </w:rPr>
                              <w:t>Janeci</w:t>
                            </w:r>
                            <w:proofErr w:type="spellEnd"/>
                            <w:r>
                              <w:rPr>
                                <w:rFonts w:ascii="Arial" w:eastAsia="Arial" w:hAnsi="Arial" w:cs="Arial"/>
                                <w:i/>
                                <w:color w:val="000000"/>
                                <w:sz w:val="18"/>
                              </w:rPr>
                              <w:t xml:space="preserve"> Correa, John McBeth III, Keniyah Stephenson and Samantha Gonzalez </w:t>
                            </w:r>
                          </w:p>
                          <w:p w14:paraId="134624F1" w14:textId="77777777" w:rsidR="00A4577E" w:rsidRDefault="00A4577E" w:rsidP="00A4577E">
                            <w:pPr>
                              <w:spacing w:after="200"/>
                              <w:textDirection w:val="btLr"/>
                            </w:pPr>
                            <w:r>
                              <w:rPr>
                                <w:rFonts w:ascii="Arial" w:eastAsia="Arial" w:hAnsi="Arial" w:cs="Arial"/>
                                <w:i/>
                                <w:color w:val="000000"/>
                                <w:sz w:val="18"/>
                              </w:rPr>
                              <w:t>Photo By Michen Dewey</w:t>
                            </w:r>
                          </w:p>
                        </w:txbxContent>
                      </wps:txbx>
                      <wps:bodyPr spcFirstLastPara="1" wrap="square" lIns="0" tIns="0" rIns="0" bIns="0" anchor="t" anchorCtr="0">
                        <a:noAutofit/>
                      </wps:bodyPr>
                    </wps:wsp>
                  </a:graphicData>
                </a:graphic>
              </wp:anchor>
            </w:drawing>
          </mc:Choice>
          <mc:Fallback>
            <w:pict>
              <v:rect w14:anchorId="2080DB77" id="Rectangle 1805760831" o:spid="_x0000_s1028" style="position:absolute;margin-left:0;margin-top:156pt;width:.05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" stroked="f">
                <v:textbox inset="0,0,0,0">
                  <w:txbxContent>
                    <w:p w14:paraId="3AEF8ECD" w14:textId="77777777" w:rsidR="00A4577E" w:rsidRDefault="00A4577E" w:rsidP="00A4577E">
                      <w:pPr>
                        <w:spacing w:after="200"/>
                        <w:textDirection w:val="btLr"/>
                      </w:pPr>
                      <w:r>
                        <w:rPr>
                          <w:rFonts w:ascii="Arial" w:eastAsia="Arial" w:hAnsi="Arial" w:cs="Arial"/>
                          <w:i/>
                          <w:color w:val="000000"/>
                          <w:sz w:val="18"/>
                        </w:rPr>
                        <w:t>(L-R) Jamaria Stamps, Vallesia Robinson, Janeci Correa, John McBeth III, Keniyah Stephenson and Samantha Gonzalez </w:t>
                      </w:r>
                    </w:p>
                    <w:p w14:paraId="134624F1" w14:textId="77777777" w:rsidR="00A4577E" w:rsidRDefault="00A4577E" w:rsidP="00A4577E">
                      <w:pPr>
                        <w:spacing w:after="200"/>
                        <w:textDirection w:val="btLr"/>
                      </w:pPr>
                      <w:r>
                        <w:rPr>
                          <w:rFonts w:ascii="Arial" w:eastAsia="Arial" w:hAnsi="Arial" w:cs="Arial"/>
                          <w:i/>
                          <w:color w:val="000000"/>
                          <w:sz w:val="18"/>
                        </w:rPr>
                        <w:t>Photo By Michen Dewey</w:t>
                      </w:r>
                    </w:p>
                  </w:txbxContent>
                </v:textbox>
                <w10:wrap type="square"/>
              </v:rect>
            </w:pict>
          </mc:Fallback>
        </mc:AlternateContent>
      </w:r>
    </w:p>
    <w:p w14:paraId="1F28E355" w14:textId="16FD677F" w:rsidR="00E66C48" w:rsidRPr="00A4577E" w:rsidRDefault="00A4577E" w:rsidP="00A4577E">
      <w:pPr>
        <w:pStyle w:val="Body"/>
        <w:rPr>
          <w:rFonts w:ascii="Franklin Gothic Book" w:hAnsi="Franklin Gothic Book"/>
        </w:rPr>
      </w:pPr>
      <w:bookmarkStart w:id="3" w:name="_heading=h.n34duf7d5e0o" w:colFirst="0" w:colLast="0"/>
      <w:bookmarkEnd w:id="3"/>
      <w:r w:rsidRPr="00A4577E">
        <w:rPr>
          <w:rFonts w:ascii="Franklin Gothic Book" w:hAnsi="Franklin Gothic Book"/>
        </w:rPr>
        <w:lastRenderedPageBreak/>
        <w:t xml:space="preserve">“The August Wilson New Voices program engenders the kind of community building that can only be done through theater, and our work with young students ensures the future generations of theater artists on and behind stages, as well as theater lovers and supporters,” said </w:t>
      </w:r>
      <w:r w:rsidRPr="00A4577E">
        <w:rPr>
          <w:rFonts w:ascii="Franklin Gothic Book" w:hAnsi="Franklin Gothic Book"/>
          <w:b/>
        </w:rPr>
        <w:t>Quenna Barrett</w:t>
      </w:r>
      <w:r w:rsidRPr="00A4577E">
        <w:rPr>
          <w:rFonts w:ascii="Franklin Gothic Book" w:hAnsi="Franklin Gothic Book"/>
        </w:rPr>
        <w:t>, the August Wilson New Voices Chicago Program Coordinator.</w:t>
      </w:r>
      <w:bookmarkStart w:id="4" w:name="_heading=h.bedw8kgz0vvk" w:colFirst="0" w:colLast="0"/>
      <w:bookmarkEnd w:id="4"/>
    </w:p>
    <w:p w14:paraId="465E4115" w14:textId="576EF013" w:rsidR="00A4577E" w:rsidRPr="00A4577E" w:rsidRDefault="00A4577E" w:rsidP="005B2B17">
      <w:pPr>
        <w:pStyle w:val="Body"/>
        <w:rPr>
          <w:rFonts w:ascii="Franklin Gothic Book" w:hAnsi="Franklin Gothic Book"/>
        </w:rPr>
      </w:pPr>
      <w:r w:rsidRPr="00A4577E">
        <w:rPr>
          <w:rFonts w:ascii="Franklin Gothic Book" w:hAnsi="Franklin Gothic Book"/>
        </w:rPr>
        <w:t xml:space="preserve">First and second place for the monologue competition went to Thornton Fractional North High Schoolers, with </w:t>
      </w:r>
      <w:r w:rsidRPr="00A4577E">
        <w:rPr>
          <w:rFonts w:ascii="Franklin Gothic Book" w:hAnsi="Franklin Gothic Book"/>
          <w:b/>
        </w:rPr>
        <w:t>John</w:t>
      </w:r>
      <w:r w:rsidR="00E66C48">
        <w:rPr>
          <w:rFonts w:ascii="Franklin Gothic Book" w:hAnsi="Franklin Gothic Book"/>
          <w:b/>
        </w:rPr>
        <w:t xml:space="preserve"> </w:t>
      </w:r>
      <w:r w:rsidRPr="00A4577E">
        <w:rPr>
          <w:rFonts w:ascii="Franklin Gothic Book" w:hAnsi="Franklin Gothic Book"/>
          <w:b/>
        </w:rPr>
        <w:t>McBeth III</w:t>
      </w:r>
      <w:r w:rsidRPr="00A4577E">
        <w:rPr>
          <w:rFonts w:ascii="Franklin Gothic Book" w:hAnsi="Franklin Gothic Book"/>
        </w:rPr>
        <w:t xml:space="preserve"> taking the first-place prize at the Chicago finals for his performance as the character Levee in Wilson’s </w:t>
      </w:r>
      <w:r w:rsidRPr="00A4577E">
        <w:rPr>
          <w:rFonts w:ascii="Franklin Gothic Book" w:hAnsi="Franklin Gothic Book"/>
          <w:i/>
        </w:rPr>
        <w:t>Ma</w:t>
      </w:r>
      <w:r>
        <w:rPr>
          <w:rFonts w:ascii="Franklin Gothic Book" w:hAnsi="Franklin Gothic Book"/>
          <w:i/>
        </w:rPr>
        <w:t xml:space="preserve"> </w:t>
      </w:r>
      <w:r w:rsidRPr="00A4577E">
        <w:rPr>
          <w:rFonts w:ascii="Franklin Gothic Book" w:hAnsi="Franklin Gothic Book"/>
          <w:i/>
        </w:rPr>
        <w:t xml:space="preserve">Rainey’s Black Bottom. </w:t>
      </w:r>
      <w:r w:rsidRPr="00A4577E">
        <w:rPr>
          <w:rFonts w:ascii="Franklin Gothic Book" w:hAnsi="Franklin Gothic Book"/>
          <w:b/>
        </w:rPr>
        <w:t>Keniyah Stephenson</w:t>
      </w:r>
      <w:r w:rsidRPr="00A4577E">
        <w:rPr>
          <w:rFonts w:ascii="Franklin Gothic Book" w:hAnsi="Franklin Gothic Book"/>
        </w:rPr>
        <w:t xml:space="preserve"> took home the second-place prize with her performance as Berniece from </w:t>
      </w:r>
      <w:r w:rsidRPr="00A4577E">
        <w:rPr>
          <w:rFonts w:ascii="Franklin Gothic Book" w:hAnsi="Franklin Gothic Book"/>
          <w:i/>
        </w:rPr>
        <w:t xml:space="preserve">The Piano </w:t>
      </w:r>
      <w:r w:rsidRPr="00A4577E">
        <w:rPr>
          <w:rFonts w:ascii="Franklin Gothic Book" w:hAnsi="Franklin Gothic Book"/>
        </w:rPr>
        <w:t xml:space="preserve">Lesson. </w:t>
      </w:r>
      <w:r w:rsidRPr="00A4577E">
        <w:rPr>
          <w:rFonts w:ascii="Franklin Gothic Book" w:hAnsi="Franklin Gothic Book"/>
          <w:b/>
        </w:rPr>
        <w:t>Samantha Gonzalez</w:t>
      </w:r>
      <w:r w:rsidRPr="00A4577E">
        <w:rPr>
          <w:rFonts w:ascii="Franklin Gothic Book" w:hAnsi="Franklin Gothic Book"/>
        </w:rPr>
        <w:t xml:space="preserve"> (Chicago High School for the Arts) came in third place with a performance as King Hedley from </w:t>
      </w:r>
      <w:r w:rsidRPr="00A4577E">
        <w:rPr>
          <w:rFonts w:ascii="Franklin Gothic Book" w:hAnsi="Franklin Gothic Book"/>
          <w:i/>
        </w:rPr>
        <w:t>King Hedley II</w:t>
      </w:r>
      <w:r w:rsidRPr="00A4577E">
        <w:rPr>
          <w:rFonts w:ascii="Franklin Gothic Book" w:hAnsi="Franklin Gothic Book"/>
        </w:rPr>
        <w:t xml:space="preserve">. The “Designing August,” portion of the competition, which focuses on scenic and design elements, returned </w:t>
      </w:r>
      <w:proofErr w:type="gramStart"/>
      <w:r w:rsidRPr="00A4577E">
        <w:rPr>
          <w:rFonts w:ascii="Franklin Gothic Book" w:hAnsi="Franklin Gothic Book"/>
        </w:rPr>
        <w:t>for</w:t>
      </w:r>
      <w:proofErr w:type="gramEnd"/>
      <w:r w:rsidRPr="00A4577E">
        <w:rPr>
          <w:rFonts w:ascii="Franklin Gothic Book" w:hAnsi="Franklin Gothic Book"/>
        </w:rPr>
        <w:t xml:space="preserve"> its fourth year. </w:t>
      </w:r>
      <w:proofErr w:type="spellStart"/>
      <w:r w:rsidRPr="00A4577E">
        <w:rPr>
          <w:rFonts w:ascii="Franklin Gothic Book" w:hAnsi="Franklin Gothic Book"/>
          <w:b/>
        </w:rPr>
        <w:t>Janeci</w:t>
      </w:r>
      <w:proofErr w:type="spellEnd"/>
      <w:r w:rsidRPr="00A4577E">
        <w:rPr>
          <w:rFonts w:ascii="Franklin Gothic Book" w:hAnsi="Franklin Gothic Book"/>
          <w:b/>
        </w:rPr>
        <w:t xml:space="preserve"> Correa</w:t>
      </w:r>
      <w:r w:rsidRPr="00A4577E">
        <w:rPr>
          <w:rFonts w:ascii="Franklin Gothic Book" w:hAnsi="Franklin Gothic Book"/>
        </w:rPr>
        <w:t xml:space="preserve"> (Chicago High School for the Arts) earned first place for the design competition; second place went to </w:t>
      </w:r>
      <w:proofErr w:type="spellStart"/>
      <w:r w:rsidRPr="00A4577E">
        <w:rPr>
          <w:rFonts w:ascii="Franklin Gothic Book" w:hAnsi="Franklin Gothic Book"/>
          <w:b/>
        </w:rPr>
        <w:t>Vallesia</w:t>
      </w:r>
      <w:proofErr w:type="spellEnd"/>
      <w:r w:rsidRPr="00A4577E">
        <w:rPr>
          <w:rFonts w:ascii="Franklin Gothic Book" w:hAnsi="Franklin Gothic Book"/>
          <w:b/>
        </w:rPr>
        <w:t xml:space="preserve"> Robinson</w:t>
      </w:r>
      <w:r w:rsidRPr="00A4577E">
        <w:rPr>
          <w:rFonts w:ascii="Franklin Gothic Book" w:hAnsi="Franklin Gothic Book"/>
        </w:rPr>
        <w:t xml:space="preserve"> (Aspira College High School</w:t>
      </w:r>
      <w:proofErr w:type="gramStart"/>
      <w:r w:rsidRPr="00A4577E">
        <w:rPr>
          <w:rFonts w:ascii="Franklin Gothic Book" w:hAnsi="Franklin Gothic Book"/>
        </w:rPr>
        <w:t>)</w:t>
      </w:r>
      <w:proofErr w:type="gramEnd"/>
      <w:r w:rsidRPr="00A4577E">
        <w:rPr>
          <w:rFonts w:ascii="Franklin Gothic Book" w:hAnsi="Franklin Gothic Book"/>
        </w:rPr>
        <w:t xml:space="preserve"> and third place went to </w:t>
      </w:r>
      <w:r w:rsidRPr="00A4577E">
        <w:rPr>
          <w:rFonts w:ascii="Franklin Gothic Book" w:hAnsi="Franklin Gothic Book"/>
          <w:b/>
        </w:rPr>
        <w:t>Jamaria Stamps</w:t>
      </w:r>
      <w:r w:rsidRPr="00A4577E">
        <w:rPr>
          <w:rFonts w:ascii="Franklin Gothic Book" w:hAnsi="Franklin Gothic Book"/>
        </w:rPr>
        <w:t xml:space="preserve"> (CRW College Prep).</w:t>
      </w:r>
    </w:p>
    <w:p w14:paraId="25EE8BF2" w14:textId="6930BB9F" w:rsidR="00A4577E" w:rsidRPr="00A4577E" w:rsidRDefault="00A4577E" w:rsidP="00A4577E">
      <w:pPr>
        <w:pStyle w:val="Body"/>
        <w:rPr>
          <w:rFonts w:ascii="Franklin Gothic Book" w:hAnsi="Franklin Gothic Book"/>
        </w:rPr>
      </w:pPr>
      <w:bookmarkStart w:id="5" w:name="_heading=h.30j0zll" w:colFirst="0" w:colLast="0"/>
      <w:bookmarkEnd w:id="5"/>
      <w:r w:rsidRPr="00A4577E">
        <w:rPr>
          <w:rFonts w:ascii="Franklin Gothic Book" w:hAnsi="Franklin Gothic Book"/>
        </w:rPr>
        <w:t xml:space="preserve">Adjudicators for the 2024 Monologue Competition included </w:t>
      </w:r>
      <w:r w:rsidRPr="00A4577E">
        <w:rPr>
          <w:rFonts w:ascii="Franklin Gothic Book" w:hAnsi="Franklin Gothic Book"/>
          <w:b/>
        </w:rPr>
        <w:t>Sydney Chatman</w:t>
      </w:r>
      <w:r w:rsidRPr="00A4577E">
        <w:rPr>
          <w:rFonts w:ascii="Franklin Gothic Book" w:hAnsi="Franklin Gothic Book"/>
        </w:rPr>
        <w:t xml:space="preserve"> (former Goodman Maggio Fellow and founding director of The Tofu Chitlin’ Circuit); </w:t>
      </w:r>
      <w:r w:rsidRPr="00A4577E">
        <w:rPr>
          <w:rFonts w:ascii="Franklin Gothic Book" w:hAnsi="Franklin Gothic Book"/>
          <w:b/>
        </w:rPr>
        <w:t xml:space="preserve">Luther Goins </w:t>
      </w:r>
      <w:r w:rsidRPr="00A4577E">
        <w:rPr>
          <w:rFonts w:ascii="Franklin Gothic Book" w:hAnsi="Franklin Gothic Book"/>
        </w:rPr>
        <w:t xml:space="preserve">(playwright, </w:t>
      </w:r>
      <w:proofErr w:type="gramStart"/>
      <w:r w:rsidRPr="00A4577E">
        <w:rPr>
          <w:rFonts w:ascii="Franklin Gothic Book" w:hAnsi="Franklin Gothic Book"/>
        </w:rPr>
        <w:t>director</w:t>
      </w:r>
      <w:proofErr w:type="gramEnd"/>
      <w:r w:rsidRPr="00A4577E">
        <w:rPr>
          <w:rFonts w:ascii="Franklin Gothic Book" w:hAnsi="Franklin Gothic Book"/>
        </w:rPr>
        <w:t xml:space="preserve"> and theater consultant) and </w:t>
      </w:r>
      <w:r w:rsidRPr="00A4577E">
        <w:rPr>
          <w:rFonts w:ascii="Franklin Gothic Book" w:hAnsi="Franklin Gothic Book"/>
          <w:b/>
        </w:rPr>
        <w:t>Ron OJ Parson</w:t>
      </w:r>
      <w:r w:rsidRPr="00A4577E">
        <w:rPr>
          <w:rFonts w:ascii="Franklin Gothic Book" w:hAnsi="Franklin Gothic Book"/>
        </w:rPr>
        <w:t xml:space="preserve"> (2022 Chicagoan of the Year for Theater and director for the world-premiere of </w:t>
      </w:r>
      <w:r w:rsidRPr="00A4577E">
        <w:rPr>
          <w:rFonts w:ascii="Franklin Gothic Book" w:hAnsi="Franklin Gothic Book"/>
          <w:i/>
        </w:rPr>
        <w:t>Toni Stone</w:t>
      </w:r>
      <w:r w:rsidRPr="00A4577E">
        <w:rPr>
          <w:rFonts w:ascii="Franklin Gothic Book" w:hAnsi="Franklin Gothic Book"/>
        </w:rPr>
        <w:t xml:space="preserve">). Adjudicators for the Design Competition included </w:t>
      </w:r>
      <w:r w:rsidRPr="00A4577E">
        <w:rPr>
          <w:rFonts w:ascii="Franklin Gothic Book" w:hAnsi="Franklin Gothic Book"/>
          <w:b/>
        </w:rPr>
        <w:t>Andrew Boyce</w:t>
      </w:r>
      <w:r w:rsidRPr="00A4577E">
        <w:rPr>
          <w:rFonts w:ascii="Franklin Gothic Book" w:hAnsi="Franklin Gothic Book"/>
        </w:rPr>
        <w:t xml:space="preserve"> (set designer for world premiere of </w:t>
      </w:r>
      <w:r w:rsidRPr="00A4577E">
        <w:rPr>
          <w:rFonts w:ascii="Franklin Gothic Book" w:hAnsi="Franklin Gothic Book"/>
          <w:i/>
        </w:rPr>
        <w:t>Dana H.</w:t>
      </w:r>
      <w:r w:rsidRPr="00A4577E">
        <w:rPr>
          <w:rFonts w:ascii="Franklin Gothic Book" w:hAnsi="Franklin Gothic Book"/>
        </w:rPr>
        <w:t xml:space="preserve">); </w:t>
      </w:r>
      <w:r w:rsidRPr="00A4577E">
        <w:rPr>
          <w:rFonts w:ascii="Franklin Gothic Book" w:hAnsi="Franklin Gothic Book"/>
          <w:b/>
        </w:rPr>
        <w:t xml:space="preserve">Kotryna Hilko </w:t>
      </w:r>
      <w:r w:rsidRPr="00A4577E">
        <w:rPr>
          <w:rFonts w:ascii="Franklin Gothic Book" w:hAnsi="Franklin Gothic Book"/>
        </w:rPr>
        <w:t xml:space="preserve">(costume </w:t>
      </w:r>
      <w:r w:rsidR="00B602F7" w:rsidRPr="00A4577E">
        <w:rPr>
          <w:rFonts w:ascii="Franklin Gothic Book" w:hAnsi="Franklin Gothic Book"/>
        </w:rPr>
        <w:t>designer</w:t>
      </w:r>
      <w:r w:rsidRPr="00A4577E">
        <w:rPr>
          <w:rFonts w:ascii="Franklin Gothic Book" w:hAnsi="Franklin Gothic Book"/>
        </w:rPr>
        <w:t xml:space="preserve"> for </w:t>
      </w:r>
      <w:r w:rsidRPr="00A4577E">
        <w:rPr>
          <w:rFonts w:ascii="Franklin Gothic Book" w:hAnsi="Franklin Gothic Book"/>
          <w:i/>
        </w:rPr>
        <w:t>How Blood Go</w:t>
      </w:r>
      <w:proofErr w:type="gramStart"/>
      <w:r w:rsidRPr="00A4577E">
        <w:rPr>
          <w:rFonts w:ascii="Franklin Gothic Book" w:hAnsi="Franklin Gothic Book"/>
        </w:rPr>
        <w:t>);  and</w:t>
      </w:r>
      <w:proofErr w:type="gramEnd"/>
      <w:r w:rsidRPr="00A4577E">
        <w:rPr>
          <w:rFonts w:ascii="Franklin Gothic Book" w:hAnsi="Franklin Gothic Book"/>
        </w:rPr>
        <w:t xml:space="preserve"> </w:t>
      </w:r>
      <w:r w:rsidRPr="00A4577E">
        <w:rPr>
          <w:rFonts w:ascii="Franklin Gothic Book" w:hAnsi="Franklin Gothic Book"/>
          <w:b/>
        </w:rPr>
        <w:t xml:space="preserve">Yvonne Miranda </w:t>
      </w:r>
      <w:r w:rsidRPr="00A4577E">
        <w:rPr>
          <w:rFonts w:ascii="Franklin Gothic Book" w:hAnsi="Franklin Gothic Book"/>
        </w:rPr>
        <w:t xml:space="preserve">(costume designer for </w:t>
      </w:r>
      <w:proofErr w:type="spellStart"/>
      <w:r w:rsidRPr="00A4577E">
        <w:rPr>
          <w:rFonts w:ascii="Franklin Gothic Book" w:hAnsi="Franklin Gothic Book"/>
          <w:i/>
        </w:rPr>
        <w:t>Ain’t</w:t>
      </w:r>
      <w:proofErr w:type="spellEnd"/>
      <w:r w:rsidRPr="00A4577E">
        <w:rPr>
          <w:rFonts w:ascii="Franklin Gothic Book" w:hAnsi="Franklin Gothic Book"/>
          <w:i/>
        </w:rPr>
        <w:t xml:space="preserve"> No Mo</w:t>
      </w:r>
      <w:r w:rsidRPr="00A4577E">
        <w:rPr>
          <w:rFonts w:ascii="Franklin Gothic Book" w:hAnsi="Franklin Gothic Book"/>
        </w:rPr>
        <w:t>)</w:t>
      </w:r>
      <w:r w:rsidR="00B602F7">
        <w:rPr>
          <w:rFonts w:ascii="Franklin Gothic Book" w:hAnsi="Franklin Gothic Book"/>
        </w:rPr>
        <w:t>.</w:t>
      </w:r>
      <w:r w:rsidRPr="00A4577E">
        <w:rPr>
          <w:rFonts w:ascii="Franklin Gothic Book" w:hAnsi="Franklin Gothic Book"/>
        </w:rPr>
        <w:t xml:space="preserve"> The free annual </w:t>
      </w:r>
      <w:r w:rsidRPr="00A4577E">
        <w:rPr>
          <w:rFonts w:ascii="Franklin Gothic Book" w:hAnsi="Franklin Gothic Book"/>
          <w:i/>
        </w:rPr>
        <w:t>August Wilson New Voices</w:t>
      </w:r>
      <w:r w:rsidRPr="00A4577E">
        <w:rPr>
          <w:rFonts w:ascii="Franklin Gothic Book" w:hAnsi="Franklin Gothic Book"/>
        </w:rPr>
        <w:t xml:space="preserve"> Competition gives youth an opportunity to explore and share the richness of Wilson’s </w:t>
      </w:r>
      <w:r w:rsidRPr="00A4577E">
        <w:rPr>
          <w:rFonts w:ascii="Franklin Gothic Book" w:hAnsi="Franklin Gothic Book"/>
          <w:i/>
        </w:rPr>
        <w:t>American Century Cycle</w:t>
      </w:r>
      <w:r w:rsidRPr="00A4577E">
        <w:rPr>
          <w:rFonts w:ascii="Franklin Gothic Book" w:hAnsi="Franklin Gothic Book"/>
        </w:rPr>
        <w:t xml:space="preserve"> through master classes and offering college scholarships. Program participants encountered Wilson’s ten-play cycle and received coaching from teaching artists to prepare their monologues for competition. </w:t>
      </w:r>
    </w:p>
    <w:p w14:paraId="6E5AC596" w14:textId="6197755E" w:rsidR="00163DDC" w:rsidRPr="00A4577E" w:rsidRDefault="00A4577E" w:rsidP="00A4577E">
      <w:pPr>
        <w:pStyle w:val="Body"/>
        <w:rPr>
          <w:rStyle w:val="None"/>
          <w:rFonts w:ascii="Franklin Gothic Book" w:hAnsi="Franklin Gothic Book"/>
        </w:rPr>
      </w:pPr>
      <w:r w:rsidRPr="00A4577E">
        <w:rPr>
          <w:rFonts w:ascii="Franklin Gothic Book" w:hAnsi="Franklin Gothic Book"/>
        </w:rPr>
        <w:t xml:space="preserve">Born and raised in the Hill District of Pittsburgh, Pennsylvania, </w:t>
      </w:r>
      <w:r w:rsidRPr="00A4577E">
        <w:rPr>
          <w:rFonts w:ascii="Franklin Gothic Book" w:hAnsi="Franklin Gothic Book"/>
          <w:b/>
        </w:rPr>
        <w:t xml:space="preserve">August Wilson </w:t>
      </w:r>
      <w:r w:rsidRPr="00A4577E">
        <w:rPr>
          <w:rFonts w:ascii="Franklin Gothic Book" w:hAnsi="Franklin Gothic Book"/>
        </w:rPr>
        <w:t>(1945-2005) authored the American Century Cycle of 10 plays, including</w:t>
      </w:r>
      <w:r w:rsidRPr="00A4577E">
        <w:rPr>
          <w:rFonts w:ascii="Franklin Gothic Book" w:hAnsi="Franklin Gothic Book"/>
          <w:i/>
        </w:rPr>
        <w:t xml:space="preserve"> Gem of the Ocean, Joe Turner’s Come and Gone, Ma Rainey’s Black Bottom, The Piano Lesson, Seven Guitars, Fences, Two Trains Running, Jitney, King Hedley </w:t>
      </w:r>
      <w:proofErr w:type="gramStart"/>
      <w:r w:rsidRPr="00A4577E">
        <w:rPr>
          <w:rFonts w:ascii="Franklin Gothic Book" w:hAnsi="Franklin Gothic Book"/>
          <w:i/>
        </w:rPr>
        <w:t>II</w:t>
      </w:r>
      <w:proofErr w:type="gramEnd"/>
      <w:r w:rsidRPr="00A4577E">
        <w:rPr>
          <w:rFonts w:ascii="Franklin Gothic Book" w:hAnsi="Franklin Gothic Book"/>
          <w:i/>
        </w:rPr>
        <w:t xml:space="preserve"> </w:t>
      </w:r>
      <w:r w:rsidRPr="00A4577E">
        <w:rPr>
          <w:rFonts w:ascii="Franklin Gothic Book" w:hAnsi="Franklin Gothic Book"/>
        </w:rPr>
        <w:t xml:space="preserve">and </w:t>
      </w:r>
      <w:r w:rsidRPr="00A4577E">
        <w:rPr>
          <w:rFonts w:ascii="Franklin Gothic Book" w:hAnsi="Franklin Gothic Book"/>
          <w:i/>
        </w:rPr>
        <w:t>Radio Golf.</w:t>
      </w:r>
      <w:r w:rsidRPr="00A4577E">
        <w:rPr>
          <w:rFonts w:ascii="Franklin Gothic Book" w:hAnsi="Franklin Gothic Book"/>
        </w:rPr>
        <w:t xml:space="preserve"> These works explore the heritage and experience of African Americans, decade by decade, over the course of the 20th century. Goodman Theatre was the first in the country to have produced every play in Wilson’s cycle. In 2003, Wilson made his professional stage debut in his one-man show </w:t>
      </w:r>
      <w:r w:rsidRPr="00A4577E">
        <w:rPr>
          <w:rFonts w:ascii="Franklin Gothic Book" w:hAnsi="Franklin Gothic Book"/>
          <w:i/>
        </w:rPr>
        <w:t>How I Learned What I Learned</w:t>
      </w:r>
      <w:r w:rsidRPr="00A4577E">
        <w:rPr>
          <w:rFonts w:ascii="Franklin Gothic Book" w:hAnsi="Franklin Gothic Book"/>
        </w:rPr>
        <w:t xml:space="preserve">. Wilson’s work garnered many awards, including Pulitzer Prizes for </w:t>
      </w:r>
      <w:r w:rsidRPr="00A4577E">
        <w:rPr>
          <w:rFonts w:ascii="Franklin Gothic Book" w:hAnsi="Franklin Gothic Book"/>
          <w:i/>
        </w:rPr>
        <w:t xml:space="preserve">Fences </w:t>
      </w:r>
      <w:r w:rsidRPr="00A4577E">
        <w:rPr>
          <w:rFonts w:ascii="Franklin Gothic Book" w:hAnsi="Franklin Gothic Book"/>
        </w:rPr>
        <w:t>(1987) and</w:t>
      </w:r>
      <w:r w:rsidRPr="00A4577E">
        <w:rPr>
          <w:rFonts w:ascii="Franklin Gothic Book" w:hAnsi="Franklin Gothic Book"/>
          <w:i/>
        </w:rPr>
        <w:t xml:space="preserve"> The Piano Lesson</w:t>
      </w:r>
      <w:r w:rsidRPr="00A4577E">
        <w:rPr>
          <w:rFonts w:ascii="Franklin Gothic Book" w:hAnsi="Franklin Gothic Book"/>
        </w:rPr>
        <w:t xml:space="preserve"> (1990); a Tony Award for </w:t>
      </w:r>
      <w:r w:rsidRPr="00A4577E">
        <w:rPr>
          <w:rFonts w:ascii="Franklin Gothic Book" w:hAnsi="Franklin Gothic Book"/>
          <w:i/>
        </w:rPr>
        <w:t>Fences</w:t>
      </w:r>
      <w:r w:rsidRPr="00A4577E">
        <w:rPr>
          <w:rFonts w:ascii="Franklin Gothic Book" w:hAnsi="Franklin Gothic Book"/>
        </w:rPr>
        <w:t xml:space="preserve">; Great Britain’s Olivier Award for </w:t>
      </w:r>
      <w:r w:rsidRPr="00A4577E">
        <w:rPr>
          <w:rFonts w:ascii="Franklin Gothic Book" w:hAnsi="Franklin Gothic Book"/>
          <w:i/>
        </w:rPr>
        <w:t>Jitney</w:t>
      </w:r>
      <w:r w:rsidRPr="00A4577E">
        <w:rPr>
          <w:rFonts w:ascii="Franklin Gothic Book" w:hAnsi="Franklin Gothic Book"/>
        </w:rPr>
        <w:t xml:space="preserve">; as well as seven New York Drama Critics Circle Awards for </w:t>
      </w:r>
      <w:r w:rsidRPr="00A4577E">
        <w:rPr>
          <w:rFonts w:ascii="Franklin Gothic Book" w:hAnsi="Franklin Gothic Book"/>
          <w:i/>
        </w:rPr>
        <w:t xml:space="preserve">Ma Rainey’s Black Bottom, Fences, Joe Turner’s Come and Gone, The Piano Lesson, Two Trains Running, Seven Guitars </w:t>
      </w:r>
      <w:r w:rsidRPr="00A4577E">
        <w:rPr>
          <w:rFonts w:ascii="Franklin Gothic Book" w:hAnsi="Franklin Gothic Book"/>
        </w:rPr>
        <w:t xml:space="preserve">and </w:t>
      </w:r>
      <w:r w:rsidRPr="00A4577E">
        <w:rPr>
          <w:rFonts w:ascii="Franklin Gothic Book" w:hAnsi="Franklin Gothic Book"/>
          <w:i/>
        </w:rPr>
        <w:t>Jitney</w:t>
      </w:r>
      <w:r w:rsidRPr="00A4577E">
        <w:rPr>
          <w:rFonts w:ascii="Franklin Gothic Book" w:hAnsi="Franklin Gothic Book"/>
        </w:rPr>
        <w:t xml:space="preserve">. Additionally, the cast recording of </w:t>
      </w:r>
      <w:r w:rsidRPr="00A4577E">
        <w:rPr>
          <w:rFonts w:ascii="Franklin Gothic Book" w:hAnsi="Franklin Gothic Book"/>
          <w:i/>
        </w:rPr>
        <w:t>Ma Rainey’s Black Bottom</w:t>
      </w:r>
      <w:r w:rsidRPr="00A4577E">
        <w:rPr>
          <w:rFonts w:ascii="Franklin Gothic Book" w:hAnsi="Franklin Gothic Book"/>
        </w:rPr>
        <w:t xml:space="preserve"> received a 1985 Grammy Award and Wilson received a 1995 Emmy Award nomination for his screenplay adaptation of</w:t>
      </w:r>
      <w:r w:rsidRPr="00A4577E">
        <w:rPr>
          <w:rFonts w:ascii="Franklin Gothic Book" w:hAnsi="Franklin Gothic Book"/>
          <w:i/>
        </w:rPr>
        <w:t xml:space="preserve"> The Piano Lesson</w:t>
      </w:r>
      <w:r w:rsidRPr="00A4577E">
        <w:rPr>
          <w:rFonts w:ascii="Franklin Gothic Book" w:hAnsi="Franklin Gothic Book"/>
        </w:rPr>
        <w:t>. On October 16, 2005, Broadway renamed the theater located at 245 West 52nd Street the August Wilson Theatre.</w:t>
      </w:r>
    </w:p>
    <w:p w14:paraId="5905DFEF" w14:textId="2A898CDD"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r w:rsidR="00543A67">
        <w:rPr>
          <w:rStyle w:val="None"/>
          <w:rFonts w:ascii="Franklin Gothic Book" w:hAnsi="Franklin Gothic Book"/>
          <w:b/>
          <w:bCs/>
          <w:i/>
          <w:iCs/>
          <w:lang w:val="da-DK"/>
        </w:rPr>
        <w:t>Joe Turner’s Come and Gone</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516CBD9F" w14:textId="503ECED4" w:rsidR="00205D46" w:rsidRDefault="00543A67" w:rsidP="00E02DE4">
      <w:pPr>
        <w:pStyle w:val="Body"/>
        <w:spacing w:after="0" w:line="240" w:lineRule="auto"/>
        <w:rPr>
          <w:rFonts w:ascii="Franklin Gothic Book" w:hAnsi="Franklin Gothic Book"/>
        </w:rPr>
      </w:pPr>
      <w:r>
        <w:rPr>
          <w:rFonts w:ascii="Franklin Gothic Book" w:hAnsi="Franklin Gothic Book"/>
        </w:rPr>
        <w:t xml:space="preserve">By </w:t>
      </w:r>
      <w:r w:rsidRPr="004B119C">
        <w:rPr>
          <w:rFonts w:ascii="Franklin Gothic Book" w:hAnsi="Franklin Gothic Book"/>
          <w:b/>
          <w:bCs/>
        </w:rPr>
        <w:t>August Wilson</w:t>
      </w:r>
    </w:p>
    <w:p w14:paraId="29991A1D" w14:textId="5254D126" w:rsidR="00543A67" w:rsidRDefault="00543A67" w:rsidP="00E02DE4">
      <w:pPr>
        <w:pStyle w:val="Body"/>
        <w:spacing w:after="0" w:line="240" w:lineRule="auto"/>
        <w:rPr>
          <w:rFonts w:ascii="Franklin Gothic Book" w:hAnsi="Franklin Gothic Book"/>
        </w:rPr>
      </w:pPr>
      <w:r>
        <w:rPr>
          <w:rFonts w:ascii="Franklin Gothic Book" w:hAnsi="Franklin Gothic Book"/>
        </w:rPr>
        <w:t xml:space="preserve">Directed by </w:t>
      </w:r>
      <w:r w:rsidRPr="004B119C">
        <w:rPr>
          <w:rFonts w:ascii="Franklin Gothic Book" w:hAnsi="Franklin Gothic Book"/>
          <w:b/>
          <w:bCs/>
        </w:rPr>
        <w:t>Chuck Smith</w:t>
      </w:r>
      <w:r>
        <w:rPr>
          <w:rFonts w:ascii="Franklin Gothic Book" w:hAnsi="Franklin Gothic Book"/>
        </w:rPr>
        <w:t xml:space="preserve"> </w:t>
      </w:r>
    </w:p>
    <w:p w14:paraId="15B4570C" w14:textId="77777777" w:rsidR="000D65AC" w:rsidRDefault="000D65AC" w:rsidP="00E02DE4">
      <w:pPr>
        <w:pStyle w:val="Body"/>
        <w:spacing w:after="0" w:line="240" w:lineRule="auto"/>
        <w:rPr>
          <w:rFonts w:ascii="Franklin Gothic Book" w:hAnsi="Franklin Gothic Book"/>
        </w:rPr>
      </w:pPr>
    </w:p>
    <w:p w14:paraId="36CB2527" w14:textId="57C2E434" w:rsidR="000D65AC" w:rsidRPr="00E3521F" w:rsidRDefault="00E3521F" w:rsidP="00E02DE4">
      <w:pPr>
        <w:pStyle w:val="Body"/>
        <w:spacing w:after="0" w:line="240" w:lineRule="auto"/>
        <w:rPr>
          <w:rFonts w:ascii="Franklin Gothic Book" w:hAnsi="Franklin Gothic Book"/>
        </w:rPr>
      </w:pPr>
      <w:r w:rsidRPr="00E3521F">
        <w:rPr>
          <w:rFonts w:ascii="Franklin Gothic Book" w:hAnsi="Franklin Gothic Book"/>
          <w:b/>
          <w:bCs/>
        </w:rPr>
        <w:t>Harper Anthony</w:t>
      </w:r>
      <w:proofErr w:type="gramStart"/>
      <w:r w:rsidR="000D65AC" w:rsidRPr="00E3521F">
        <w:rPr>
          <w:rFonts w:ascii="Franklin Gothic Book" w:hAnsi="Franklin Gothic Book"/>
        </w:rPr>
        <w:t>…..</w:t>
      </w:r>
      <w:proofErr w:type="gramEnd"/>
      <w:r>
        <w:rPr>
          <w:rFonts w:ascii="Franklin Gothic Book" w:hAnsi="Franklin Gothic Book"/>
        </w:rPr>
        <w:t>Reuben Mercer</w:t>
      </w:r>
    </w:p>
    <w:p w14:paraId="094BDCF1" w14:textId="3576180C" w:rsidR="000D65AC" w:rsidRPr="00E3521F" w:rsidRDefault="00E3521F" w:rsidP="00E02DE4">
      <w:pPr>
        <w:pStyle w:val="Body"/>
        <w:spacing w:after="0" w:line="240" w:lineRule="auto"/>
        <w:rPr>
          <w:rFonts w:ascii="Franklin Gothic Book" w:hAnsi="Franklin Gothic Book"/>
        </w:rPr>
      </w:pPr>
      <w:r>
        <w:rPr>
          <w:rFonts w:ascii="Franklin Gothic Book" w:hAnsi="Franklin Gothic Book"/>
          <w:b/>
          <w:bCs/>
        </w:rPr>
        <w:t>Anthony Fleming III</w:t>
      </w:r>
      <w:r w:rsidR="000D65AC" w:rsidRPr="00E3521F">
        <w:rPr>
          <w:rFonts w:ascii="Franklin Gothic Book" w:hAnsi="Franklin Gothic Book"/>
        </w:rPr>
        <w:t>……</w:t>
      </w:r>
      <w:r>
        <w:rPr>
          <w:rFonts w:ascii="Franklin Gothic Book" w:hAnsi="Franklin Gothic Book"/>
        </w:rPr>
        <w:t>Jeremy Furlow</w:t>
      </w:r>
    </w:p>
    <w:p w14:paraId="16A57803" w14:textId="64F9CD53" w:rsidR="00113090" w:rsidRPr="00FA3371" w:rsidRDefault="00113090" w:rsidP="00E02DE4">
      <w:pPr>
        <w:pStyle w:val="Body"/>
        <w:spacing w:after="0" w:line="240" w:lineRule="auto"/>
        <w:rPr>
          <w:rFonts w:ascii="Franklin Gothic Book" w:hAnsi="Franklin Gothic Book"/>
        </w:rPr>
      </w:pPr>
      <w:r w:rsidRPr="00FA3371">
        <w:rPr>
          <w:rFonts w:ascii="Franklin Gothic Book" w:hAnsi="Franklin Gothic Book"/>
          <w:b/>
          <w:bCs/>
        </w:rPr>
        <w:t>TayLar</w:t>
      </w:r>
      <w:proofErr w:type="gramStart"/>
      <w:r w:rsidR="000D65AC" w:rsidRPr="00FA3371">
        <w:rPr>
          <w:rFonts w:ascii="Franklin Gothic Book" w:hAnsi="Franklin Gothic Book"/>
        </w:rPr>
        <w:t>…..</w:t>
      </w:r>
      <w:proofErr w:type="gramEnd"/>
      <w:r w:rsidRPr="00FA3371">
        <w:rPr>
          <w:rFonts w:ascii="Franklin Gothic Book" w:hAnsi="Franklin Gothic Book"/>
        </w:rPr>
        <w:t>Bertha Holly</w:t>
      </w:r>
    </w:p>
    <w:p w14:paraId="2C0AFB62" w14:textId="056615E4" w:rsidR="000D65AC" w:rsidRPr="00113090" w:rsidRDefault="00113090" w:rsidP="00E02DE4">
      <w:pPr>
        <w:pStyle w:val="Body"/>
        <w:spacing w:after="0" w:line="240" w:lineRule="auto"/>
        <w:rPr>
          <w:rFonts w:ascii="Franklin Gothic Book" w:hAnsi="Franklin Gothic Book"/>
        </w:rPr>
      </w:pPr>
      <w:r w:rsidRPr="00113090">
        <w:rPr>
          <w:rFonts w:ascii="Franklin Gothic Book" w:hAnsi="Franklin Gothic Book"/>
          <w:b/>
          <w:bCs/>
        </w:rPr>
        <w:t>Gary Houston</w:t>
      </w:r>
      <w:r w:rsidR="000D65AC" w:rsidRPr="00113090">
        <w:rPr>
          <w:rFonts w:ascii="Franklin Gothic Book" w:hAnsi="Franklin Gothic Book"/>
        </w:rPr>
        <w:t>……</w:t>
      </w:r>
      <w:r w:rsidRPr="00113090">
        <w:rPr>
          <w:rFonts w:ascii="Franklin Gothic Book" w:hAnsi="Franklin Gothic Book"/>
        </w:rPr>
        <w:t>Ru</w:t>
      </w:r>
      <w:r>
        <w:rPr>
          <w:rFonts w:ascii="Franklin Gothic Book" w:hAnsi="Franklin Gothic Book"/>
        </w:rPr>
        <w:t>therford Selig</w:t>
      </w:r>
    </w:p>
    <w:p w14:paraId="7CE7554D" w14:textId="306BB292" w:rsidR="000D65AC" w:rsidRDefault="00113090" w:rsidP="00E02DE4">
      <w:pPr>
        <w:pStyle w:val="Body"/>
        <w:spacing w:after="0" w:line="240" w:lineRule="auto"/>
        <w:rPr>
          <w:rFonts w:ascii="Franklin Gothic Book" w:hAnsi="Franklin Gothic Book"/>
        </w:rPr>
      </w:pPr>
      <w:r>
        <w:rPr>
          <w:rFonts w:ascii="Franklin Gothic Book" w:hAnsi="Franklin Gothic Book"/>
          <w:b/>
          <w:bCs/>
        </w:rPr>
        <w:t>Kylah Renee Jones</w:t>
      </w:r>
      <w:r w:rsidR="000D65AC">
        <w:rPr>
          <w:rFonts w:ascii="Franklin Gothic Book" w:hAnsi="Franklin Gothic Book"/>
        </w:rPr>
        <w:t>……</w:t>
      </w:r>
      <w:r>
        <w:rPr>
          <w:rFonts w:ascii="Franklin Gothic Book" w:hAnsi="Franklin Gothic Book"/>
        </w:rPr>
        <w:t>Zonia</w:t>
      </w:r>
      <w:r w:rsidR="000D65AC" w:rsidRPr="003E3FD7">
        <w:rPr>
          <w:rFonts w:ascii="Franklin Gothic Book" w:hAnsi="Franklin Gothic Book"/>
        </w:rPr>
        <w:t xml:space="preserve"> </w:t>
      </w:r>
    </w:p>
    <w:p w14:paraId="2C97DD3B" w14:textId="1DFF386A" w:rsidR="000D65AC" w:rsidRDefault="00113090" w:rsidP="00E02DE4">
      <w:pPr>
        <w:pStyle w:val="Body"/>
        <w:spacing w:after="0" w:line="240" w:lineRule="auto"/>
        <w:rPr>
          <w:rFonts w:ascii="Franklin Gothic Book" w:hAnsi="Franklin Gothic Book"/>
        </w:rPr>
      </w:pPr>
      <w:r>
        <w:rPr>
          <w:rFonts w:ascii="Franklin Gothic Book" w:hAnsi="Franklin Gothic Book"/>
          <w:b/>
          <w:bCs/>
        </w:rPr>
        <w:t>Nambi E. Kelley</w:t>
      </w:r>
      <w:r w:rsidR="000D65AC">
        <w:rPr>
          <w:rFonts w:ascii="Franklin Gothic Book" w:hAnsi="Franklin Gothic Book"/>
        </w:rPr>
        <w:t>…</w:t>
      </w:r>
      <w:proofErr w:type="gramStart"/>
      <w:r w:rsidR="000D65AC">
        <w:rPr>
          <w:rFonts w:ascii="Franklin Gothic Book" w:hAnsi="Franklin Gothic Book"/>
        </w:rPr>
        <w:t>….</w:t>
      </w:r>
      <w:r>
        <w:rPr>
          <w:rFonts w:ascii="Franklin Gothic Book" w:hAnsi="Franklin Gothic Book"/>
        </w:rPr>
        <w:t>Mattie</w:t>
      </w:r>
      <w:proofErr w:type="gramEnd"/>
      <w:r>
        <w:rPr>
          <w:rFonts w:ascii="Franklin Gothic Book" w:hAnsi="Franklin Gothic Book"/>
        </w:rPr>
        <w:t xml:space="preserve"> Campbell</w:t>
      </w:r>
    </w:p>
    <w:p w14:paraId="5C4CE0FF" w14:textId="4D1B3325" w:rsidR="000D65AC" w:rsidRDefault="002C52DA" w:rsidP="00E02DE4">
      <w:pPr>
        <w:pStyle w:val="Body"/>
        <w:spacing w:after="0" w:line="240" w:lineRule="auto"/>
        <w:rPr>
          <w:rFonts w:ascii="Franklin Gothic Book" w:hAnsi="Franklin Gothic Book"/>
        </w:rPr>
      </w:pPr>
      <w:r>
        <w:rPr>
          <w:rFonts w:ascii="Franklin Gothic Book" w:hAnsi="Franklin Gothic Book"/>
          <w:b/>
          <w:bCs/>
        </w:rPr>
        <w:t>Krystel V. McNeil</w:t>
      </w:r>
      <w:r w:rsidR="000D65AC">
        <w:rPr>
          <w:rFonts w:ascii="Franklin Gothic Book" w:hAnsi="Franklin Gothic Book"/>
        </w:rPr>
        <w:t>…...</w:t>
      </w:r>
      <w:r>
        <w:rPr>
          <w:rFonts w:ascii="Franklin Gothic Book" w:hAnsi="Franklin Gothic Book"/>
        </w:rPr>
        <w:t>Molly Cunningham</w:t>
      </w:r>
    </w:p>
    <w:p w14:paraId="4AE03C12" w14:textId="6F556BDF" w:rsidR="000D65AC" w:rsidRDefault="002C52DA" w:rsidP="00E02DE4">
      <w:pPr>
        <w:pStyle w:val="Body"/>
        <w:spacing w:after="0" w:line="240" w:lineRule="auto"/>
        <w:rPr>
          <w:rFonts w:ascii="Franklin Gothic Book" w:hAnsi="Franklin Gothic Book"/>
        </w:rPr>
      </w:pPr>
      <w:r>
        <w:rPr>
          <w:rFonts w:ascii="Franklin Gothic Book" w:hAnsi="Franklin Gothic Book"/>
          <w:b/>
          <w:bCs/>
        </w:rPr>
        <w:t xml:space="preserve">Tim Edward </w:t>
      </w:r>
      <w:proofErr w:type="spellStart"/>
      <w:r>
        <w:rPr>
          <w:rFonts w:ascii="Franklin Gothic Book" w:hAnsi="Franklin Gothic Book"/>
          <w:b/>
          <w:bCs/>
        </w:rPr>
        <w:t>Rhoze</w:t>
      </w:r>
      <w:proofErr w:type="spellEnd"/>
      <w:proofErr w:type="gramStart"/>
      <w:r w:rsidR="000D65AC">
        <w:rPr>
          <w:rFonts w:ascii="Franklin Gothic Book" w:hAnsi="Franklin Gothic Book"/>
        </w:rPr>
        <w:t>…..</w:t>
      </w:r>
      <w:proofErr w:type="gramEnd"/>
      <w:r>
        <w:rPr>
          <w:rFonts w:ascii="Franklin Gothic Book" w:hAnsi="Franklin Gothic Book"/>
        </w:rPr>
        <w:t>Bynum Walker</w:t>
      </w:r>
    </w:p>
    <w:p w14:paraId="6A51EF4B" w14:textId="66EE1B2C" w:rsidR="000D65AC" w:rsidRDefault="002C52DA" w:rsidP="00E02DE4">
      <w:pPr>
        <w:pStyle w:val="Body"/>
        <w:spacing w:after="0" w:line="240" w:lineRule="auto"/>
        <w:rPr>
          <w:rFonts w:ascii="Franklin Gothic Book" w:hAnsi="Franklin Gothic Book"/>
        </w:rPr>
      </w:pPr>
      <w:r>
        <w:rPr>
          <w:rFonts w:ascii="Franklin Gothic Book" w:hAnsi="Franklin Gothic Book"/>
          <w:b/>
          <w:bCs/>
        </w:rPr>
        <w:t>Shariba Rivers</w:t>
      </w:r>
      <w:proofErr w:type="gramStart"/>
      <w:r w:rsidR="000D65AC">
        <w:rPr>
          <w:rFonts w:ascii="Franklin Gothic Book" w:hAnsi="Franklin Gothic Book"/>
        </w:rPr>
        <w:t>….</w:t>
      </w:r>
      <w:r>
        <w:rPr>
          <w:rFonts w:ascii="Franklin Gothic Book" w:hAnsi="Franklin Gothic Book"/>
        </w:rPr>
        <w:t>Martha</w:t>
      </w:r>
      <w:proofErr w:type="gramEnd"/>
      <w:r>
        <w:rPr>
          <w:rFonts w:ascii="Franklin Gothic Book" w:hAnsi="Franklin Gothic Book"/>
        </w:rPr>
        <w:t xml:space="preserve"> Loomis</w:t>
      </w:r>
    </w:p>
    <w:p w14:paraId="5143E5AB" w14:textId="2F4FFF7A" w:rsidR="000D65AC" w:rsidRDefault="002C52DA" w:rsidP="00E02DE4">
      <w:pPr>
        <w:pStyle w:val="Body"/>
        <w:spacing w:after="0" w:line="240" w:lineRule="auto"/>
        <w:rPr>
          <w:rFonts w:ascii="Franklin Gothic Book" w:hAnsi="Franklin Gothic Book"/>
        </w:rPr>
      </w:pPr>
      <w:r>
        <w:rPr>
          <w:rFonts w:ascii="Franklin Gothic Book" w:hAnsi="Franklin Gothic Book"/>
          <w:b/>
          <w:bCs/>
        </w:rPr>
        <w:t>A.C. Smith</w:t>
      </w:r>
      <w:proofErr w:type="gramStart"/>
      <w:r w:rsidR="000D65AC">
        <w:rPr>
          <w:rFonts w:ascii="Franklin Gothic Book" w:hAnsi="Franklin Gothic Book"/>
        </w:rPr>
        <w:t>…..</w:t>
      </w:r>
      <w:proofErr w:type="gramEnd"/>
      <w:r>
        <w:rPr>
          <w:rFonts w:ascii="Franklin Gothic Book" w:hAnsi="Franklin Gothic Book"/>
        </w:rPr>
        <w:t>Herald Loomis</w:t>
      </w:r>
    </w:p>
    <w:p w14:paraId="09ABD124" w14:textId="136C6AB2" w:rsidR="002C52DA" w:rsidRPr="002C52DA" w:rsidRDefault="002C52DA" w:rsidP="00E02DE4">
      <w:pPr>
        <w:pStyle w:val="Body"/>
        <w:spacing w:after="0" w:line="240" w:lineRule="auto"/>
        <w:rPr>
          <w:rFonts w:ascii="Franklin Gothic Book" w:hAnsi="Franklin Gothic Book"/>
        </w:rPr>
      </w:pPr>
      <w:r>
        <w:rPr>
          <w:rFonts w:ascii="Franklin Gothic Book" w:hAnsi="Franklin Gothic Book"/>
          <w:b/>
          <w:bCs/>
        </w:rPr>
        <w:lastRenderedPageBreak/>
        <w:t>Dexter Zollicoffer</w:t>
      </w:r>
      <w:proofErr w:type="gramStart"/>
      <w:r>
        <w:rPr>
          <w:rFonts w:ascii="Franklin Gothic Book" w:hAnsi="Franklin Gothic Book"/>
        </w:rPr>
        <w:t>…..</w:t>
      </w:r>
      <w:proofErr w:type="gramEnd"/>
      <w:r>
        <w:rPr>
          <w:rFonts w:ascii="Franklin Gothic Book" w:hAnsi="Franklin Gothic Book"/>
        </w:rPr>
        <w:t>Seth Holly</w:t>
      </w:r>
    </w:p>
    <w:p w14:paraId="51B179B7" w14:textId="4C68AEB5" w:rsidR="00205D46" w:rsidRPr="00A528C1"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58A89CC9" w14:textId="0B53A031" w:rsidR="00A528C1" w:rsidRDefault="002C52DA" w:rsidP="00226910">
      <w:pPr>
        <w:pStyle w:val="Body"/>
        <w:tabs>
          <w:tab w:val="left" w:pos="2520"/>
        </w:tabs>
        <w:spacing w:after="0" w:line="240" w:lineRule="auto"/>
        <w:rPr>
          <w:rFonts w:ascii="Franklin Gothic Book" w:hAnsi="Franklin Gothic Book"/>
          <w:b/>
          <w:bCs/>
        </w:rPr>
      </w:pPr>
      <w:r>
        <w:rPr>
          <w:rFonts w:ascii="Franklin Gothic Book" w:hAnsi="Franklin Gothic Book"/>
        </w:rPr>
        <w:t>Associate Director/Choreographer/Intimacy Consultant…</w:t>
      </w:r>
      <w:r>
        <w:rPr>
          <w:rFonts w:ascii="Franklin Gothic Book" w:hAnsi="Franklin Gothic Book"/>
          <w:b/>
          <w:bCs/>
        </w:rPr>
        <w:t>Cristin Carole</w:t>
      </w:r>
    </w:p>
    <w:p w14:paraId="6EAA1EDD" w14:textId="255DD886" w:rsidR="002C52DA" w:rsidRDefault="002C52DA" w:rsidP="00226910">
      <w:pPr>
        <w:pStyle w:val="Body"/>
        <w:tabs>
          <w:tab w:val="left" w:pos="2520"/>
        </w:tabs>
        <w:spacing w:after="0" w:line="240" w:lineRule="auto"/>
        <w:rPr>
          <w:rFonts w:ascii="Franklin Gothic Book" w:hAnsi="Franklin Gothic Book"/>
        </w:rPr>
      </w:pPr>
      <w:r w:rsidRPr="002C52DA">
        <w:rPr>
          <w:rFonts w:ascii="Franklin Gothic Book" w:hAnsi="Franklin Gothic Book"/>
        </w:rPr>
        <w:t>Set Designer</w:t>
      </w:r>
      <w:proofErr w:type="gramStart"/>
      <w:r w:rsidRPr="002C52DA">
        <w:rPr>
          <w:rFonts w:ascii="Franklin Gothic Book" w:hAnsi="Franklin Gothic Book"/>
        </w:rPr>
        <w:t>….</w:t>
      </w:r>
      <w:r w:rsidRPr="004B119C">
        <w:rPr>
          <w:rFonts w:ascii="Franklin Gothic Book" w:hAnsi="Franklin Gothic Book"/>
          <w:b/>
          <w:bCs/>
        </w:rPr>
        <w:t>Linda</w:t>
      </w:r>
      <w:proofErr w:type="gramEnd"/>
      <w:r w:rsidRPr="004B119C">
        <w:rPr>
          <w:rFonts w:ascii="Franklin Gothic Book" w:hAnsi="Franklin Gothic Book"/>
          <w:b/>
          <w:bCs/>
        </w:rPr>
        <w:t xml:space="preserve"> Buchanan</w:t>
      </w:r>
    </w:p>
    <w:p w14:paraId="1BF18346" w14:textId="3A8DA7AC" w:rsidR="002C52DA" w:rsidRDefault="002C52DA" w:rsidP="00226910">
      <w:pPr>
        <w:pStyle w:val="Body"/>
        <w:tabs>
          <w:tab w:val="left" w:pos="2520"/>
        </w:tabs>
        <w:spacing w:after="0" w:line="240" w:lineRule="auto"/>
        <w:rPr>
          <w:rFonts w:ascii="Franklin Gothic Book" w:hAnsi="Franklin Gothic Book"/>
        </w:rPr>
      </w:pPr>
      <w:r>
        <w:rPr>
          <w:rFonts w:ascii="Franklin Gothic Book" w:hAnsi="Franklin Gothic Book"/>
        </w:rPr>
        <w:t>Costume Designer…</w:t>
      </w:r>
      <w:r w:rsidRPr="004B119C">
        <w:rPr>
          <w:rFonts w:ascii="Franklin Gothic Book" w:hAnsi="Franklin Gothic Book"/>
          <w:b/>
          <w:bCs/>
        </w:rPr>
        <w:t>Evelyn Danner</w:t>
      </w:r>
    </w:p>
    <w:p w14:paraId="5B811405" w14:textId="6D02B0A8" w:rsidR="002C52DA" w:rsidRDefault="002C52DA" w:rsidP="00226910">
      <w:pPr>
        <w:pStyle w:val="Body"/>
        <w:tabs>
          <w:tab w:val="left" w:pos="2520"/>
        </w:tabs>
        <w:spacing w:after="0" w:line="240" w:lineRule="auto"/>
        <w:rPr>
          <w:rFonts w:ascii="Franklin Gothic Book" w:hAnsi="Franklin Gothic Book"/>
        </w:rPr>
      </w:pPr>
      <w:r>
        <w:rPr>
          <w:rFonts w:ascii="Franklin Gothic Book" w:hAnsi="Franklin Gothic Book"/>
        </w:rPr>
        <w:t>Lighting Designer…</w:t>
      </w:r>
      <w:r w:rsidRPr="004B119C">
        <w:rPr>
          <w:rFonts w:ascii="Franklin Gothic Book" w:hAnsi="Franklin Gothic Book"/>
          <w:b/>
          <w:bCs/>
        </w:rPr>
        <w:t>Jared Gooding</w:t>
      </w:r>
    </w:p>
    <w:p w14:paraId="01198D50" w14:textId="78860D3A" w:rsidR="002C52DA" w:rsidRDefault="002C52DA" w:rsidP="00226910">
      <w:pPr>
        <w:pStyle w:val="Body"/>
        <w:tabs>
          <w:tab w:val="left" w:pos="2520"/>
        </w:tabs>
        <w:spacing w:after="0" w:line="240" w:lineRule="auto"/>
        <w:rPr>
          <w:rFonts w:ascii="Franklin Gothic Book" w:hAnsi="Franklin Gothic Book"/>
        </w:rPr>
      </w:pPr>
      <w:r>
        <w:rPr>
          <w:rFonts w:ascii="Franklin Gothic Book" w:hAnsi="Franklin Gothic Book"/>
        </w:rPr>
        <w:t>Sound Designer and Composer…</w:t>
      </w:r>
      <w:proofErr w:type="spellStart"/>
      <w:r w:rsidRPr="004B119C">
        <w:rPr>
          <w:rFonts w:ascii="Franklin Gothic Book" w:hAnsi="Franklin Gothic Book"/>
          <w:b/>
          <w:bCs/>
        </w:rPr>
        <w:t>Pornchanok</w:t>
      </w:r>
      <w:proofErr w:type="spellEnd"/>
      <w:r w:rsidRPr="004B119C">
        <w:rPr>
          <w:rFonts w:ascii="Franklin Gothic Book" w:hAnsi="Franklin Gothic Book"/>
          <w:b/>
          <w:bCs/>
        </w:rPr>
        <w:t xml:space="preserve"> </w:t>
      </w:r>
      <w:proofErr w:type="spellStart"/>
      <w:r w:rsidRPr="004B119C">
        <w:rPr>
          <w:rFonts w:ascii="Franklin Gothic Book" w:hAnsi="Franklin Gothic Book"/>
          <w:b/>
          <w:bCs/>
        </w:rPr>
        <w:t>Kanchanabanca</w:t>
      </w:r>
      <w:proofErr w:type="spellEnd"/>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03A73369" w14:textId="48CB1B82" w:rsidR="002C52DA" w:rsidRDefault="00B578F0">
      <w:pPr>
        <w:pStyle w:val="Body"/>
        <w:spacing w:after="0" w:line="240" w:lineRule="auto"/>
        <w:rPr>
          <w:rFonts w:ascii="Franklin Gothic Book" w:hAnsi="Franklin Gothic Book"/>
        </w:rPr>
      </w:pPr>
      <w:r>
        <w:rPr>
          <w:rFonts w:ascii="Franklin Gothic Book" w:hAnsi="Franklin Gothic Book"/>
        </w:rPr>
        <w:t xml:space="preserve">Understudies for this production include </w:t>
      </w:r>
      <w:r w:rsidR="002C52DA" w:rsidRPr="008010F3">
        <w:rPr>
          <w:rFonts w:ascii="Franklin Gothic Book" w:hAnsi="Franklin Gothic Book"/>
          <w:b/>
          <w:bCs/>
        </w:rPr>
        <w:t>Sean Blake</w:t>
      </w:r>
      <w:r w:rsidR="002C52DA">
        <w:rPr>
          <w:rFonts w:ascii="Franklin Gothic Book" w:hAnsi="Franklin Gothic Book"/>
        </w:rPr>
        <w:t xml:space="preserve"> (Jeremy Furlow</w:t>
      </w:r>
      <w:r w:rsidR="00367584">
        <w:rPr>
          <w:rFonts w:ascii="Franklin Gothic Book" w:hAnsi="Franklin Gothic Book"/>
        </w:rPr>
        <w:t>/Bynum Walker</w:t>
      </w:r>
      <w:r w:rsidR="002C52DA">
        <w:rPr>
          <w:rFonts w:ascii="Franklin Gothic Book" w:hAnsi="Franklin Gothic Book"/>
        </w:rPr>
        <w:t xml:space="preserve">), </w:t>
      </w:r>
      <w:r w:rsidR="002C52DA" w:rsidRPr="00FB392F">
        <w:rPr>
          <w:rFonts w:ascii="Franklin Gothic Book" w:hAnsi="Franklin Gothic Book"/>
          <w:b/>
          <w:bCs/>
        </w:rPr>
        <w:t>Stacie Doublin</w:t>
      </w:r>
      <w:r w:rsidR="00FB392F">
        <w:rPr>
          <w:rFonts w:ascii="Franklin Gothic Book" w:hAnsi="Franklin Gothic Book"/>
        </w:rPr>
        <w:t xml:space="preserve"> (</w:t>
      </w:r>
      <w:r w:rsidR="00FB392F" w:rsidRPr="00FB392F">
        <w:rPr>
          <w:rFonts w:ascii="Franklin Gothic Book" w:hAnsi="Franklin Gothic Book"/>
        </w:rPr>
        <w:t>Bertha Holly</w:t>
      </w:r>
      <w:r w:rsidR="00FB392F">
        <w:rPr>
          <w:rFonts w:ascii="Franklin Gothic Book" w:hAnsi="Franklin Gothic Book"/>
        </w:rPr>
        <w:t>/Martha Loomis</w:t>
      </w:r>
      <w:r w:rsidR="00FB392F" w:rsidRPr="00FB392F">
        <w:rPr>
          <w:rFonts w:ascii="Franklin Gothic Book" w:hAnsi="Franklin Gothic Book"/>
        </w:rPr>
        <w:t>)</w:t>
      </w:r>
      <w:r w:rsidR="002C52DA" w:rsidRPr="00FB392F">
        <w:rPr>
          <w:rFonts w:ascii="Franklin Gothic Book" w:hAnsi="Franklin Gothic Book"/>
        </w:rPr>
        <w:t>,</w:t>
      </w:r>
      <w:r w:rsidR="002C52DA">
        <w:rPr>
          <w:rFonts w:ascii="Franklin Gothic Book" w:hAnsi="Franklin Gothic Book"/>
        </w:rPr>
        <w:t xml:space="preserve"> </w:t>
      </w:r>
      <w:r w:rsidR="002C52DA" w:rsidRPr="008010F3">
        <w:rPr>
          <w:rFonts w:ascii="Franklin Gothic Book" w:hAnsi="Franklin Gothic Book"/>
          <w:b/>
          <w:bCs/>
        </w:rPr>
        <w:t>Kristin E. Ellis</w:t>
      </w:r>
      <w:r w:rsidR="002C52DA">
        <w:rPr>
          <w:rFonts w:ascii="Franklin Gothic Book" w:hAnsi="Franklin Gothic Book"/>
        </w:rPr>
        <w:t xml:space="preserve"> (</w:t>
      </w:r>
      <w:r w:rsidR="002C52DA" w:rsidRPr="002C52DA">
        <w:rPr>
          <w:rFonts w:ascii="Franklin Gothic Book" w:hAnsi="Franklin Gothic Book"/>
        </w:rPr>
        <w:t>Mattie Campbell</w:t>
      </w:r>
      <w:r w:rsidR="00FB392F">
        <w:rPr>
          <w:rFonts w:ascii="Franklin Gothic Book" w:hAnsi="Franklin Gothic Book"/>
        </w:rPr>
        <w:t>/Molly Cunningham</w:t>
      </w:r>
      <w:r w:rsidR="002C52DA">
        <w:rPr>
          <w:rFonts w:ascii="Franklin Gothic Book" w:hAnsi="Franklin Gothic Book"/>
        </w:rPr>
        <w:t xml:space="preserve">), </w:t>
      </w:r>
      <w:r w:rsidR="002C52DA" w:rsidRPr="008010F3">
        <w:rPr>
          <w:rFonts w:ascii="Franklin Gothic Book" w:hAnsi="Franklin Gothic Book"/>
          <w:b/>
          <w:bCs/>
        </w:rPr>
        <w:t>Anthony Irons</w:t>
      </w:r>
      <w:r w:rsidR="002C52DA">
        <w:rPr>
          <w:rFonts w:ascii="Franklin Gothic Book" w:hAnsi="Franklin Gothic Book"/>
        </w:rPr>
        <w:t xml:space="preserve"> (</w:t>
      </w:r>
      <w:r w:rsidR="002C52DA" w:rsidRPr="002C52DA">
        <w:rPr>
          <w:rFonts w:ascii="Franklin Gothic Book" w:hAnsi="Franklin Gothic Book"/>
        </w:rPr>
        <w:t>Harold Loomis</w:t>
      </w:r>
      <w:r w:rsidR="002C52DA">
        <w:rPr>
          <w:rFonts w:ascii="Franklin Gothic Book" w:hAnsi="Franklin Gothic Book"/>
        </w:rPr>
        <w:t xml:space="preserve">), </w:t>
      </w:r>
      <w:r w:rsidR="002C52DA" w:rsidRPr="008010F3">
        <w:rPr>
          <w:rFonts w:ascii="Franklin Gothic Book" w:hAnsi="Franklin Gothic Book"/>
          <w:b/>
          <w:bCs/>
        </w:rPr>
        <w:t>Bill McGough</w:t>
      </w:r>
      <w:r w:rsidR="008010F3">
        <w:rPr>
          <w:rFonts w:ascii="Franklin Gothic Book" w:hAnsi="Franklin Gothic Book"/>
        </w:rPr>
        <w:t xml:space="preserve"> (</w:t>
      </w:r>
      <w:r w:rsidR="008010F3" w:rsidRPr="002C52DA">
        <w:rPr>
          <w:rFonts w:ascii="Franklin Gothic Book" w:hAnsi="Franklin Gothic Book"/>
        </w:rPr>
        <w:t>Rutherford Selig</w:t>
      </w:r>
      <w:r w:rsidR="008010F3">
        <w:rPr>
          <w:rFonts w:ascii="Franklin Gothic Book" w:hAnsi="Franklin Gothic Book"/>
        </w:rPr>
        <w:t xml:space="preserve">), </w:t>
      </w:r>
      <w:r w:rsidR="002C52DA" w:rsidRPr="008010F3">
        <w:rPr>
          <w:rFonts w:ascii="Franklin Gothic Book" w:hAnsi="Franklin Gothic Book"/>
          <w:b/>
          <w:bCs/>
        </w:rPr>
        <w:t>Jean-Luc Nazaire</w:t>
      </w:r>
      <w:r w:rsidR="008010F3">
        <w:rPr>
          <w:rFonts w:ascii="Franklin Gothic Book" w:hAnsi="Franklin Gothic Book"/>
        </w:rPr>
        <w:t xml:space="preserve"> (</w:t>
      </w:r>
      <w:r w:rsidR="008010F3" w:rsidRPr="002C52DA">
        <w:rPr>
          <w:rFonts w:ascii="Franklin Gothic Book" w:hAnsi="Franklin Gothic Book"/>
        </w:rPr>
        <w:t>Reuben</w:t>
      </w:r>
      <w:r w:rsidR="008010F3">
        <w:rPr>
          <w:rFonts w:ascii="Franklin Gothic Book" w:hAnsi="Franklin Gothic Book"/>
        </w:rPr>
        <w:t xml:space="preserve">), </w:t>
      </w:r>
      <w:r w:rsidR="008010F3" w:rsidRPr="008010F3">
        <w:rPr>
          <w:rFonts w:ascii="Franklin Gothic Book" w:hAnsi="Franklin Gothic Book"/>
          <w:b/>
          <w:bCs/>
        </w:rPr>
        <w:t xml:space="preserve">André Teamer </w:t>
      </w:r>
      <w:r w:rsidR="008010F3">
        <w:rPr>
          <w:rFonts w:ascii="Franklin Gothic Book" w:hAnsi="Franklin Gothic Book"/>
        </w:rPr>
        <w:t>(</w:t>
      </w:r>
      <w:r w:rsidR="002C52DA" w:rsidRPr="002C52DA">
        <w:rPr>
          <w:rFonts w:ascii="Franklin Gothic Book" w:hAnsi="Franklin Gothic Book"/>
        </w:rPr>
        <w:t>Seth Holly</w:t>
      </w:r>
      <w:r w:rsidR="008010F3">
        <w:rPr>
          <w:rFonts w:ascii="Franklin Gothic Book" w:hAnsi="Franklin Gothic Book"/>
        </w:rPr>
        <w:t xml:space="preserve">) and </w:t>
      </w:r>
      <w:r w:rsidR="002C52DA" w:rsidRPr="008010F3">
        <w:rPr>
          <w:rFonts w:ascii="Franklin Gothic Book" w:hAnsi="Franklin Gothic Book"/>
          <w:b/>
          <w:bCs/>
        </w:rPr>
        <w:t>Riley Lauren Well</w:t>
      </w:r>
      <w:r w:rsidR="00FB392F">
        <w:rPr>
          <w:rFonts w:ascii="Franklin Gothic Book" w:hAnsi="Franklin Gothic Book"/>
          <w:b/>
          <w:bCs/>
        </w:rPr>
        <w:t>s</w:t>
      </w:r>
      <w:r w:rsidR="008010F3">
        <w:rPr>
          <w:rFonts w:ascii="Franklin Gothic Book" w:hAnsi="Franklin Gothic Book"/>
        </w:rPr>
        <w:t xml:space="preserve"> (</w:t>
      </w:r>
      <w:r w:rsidR="008010F3" w:rsidRPr="002C52DA">
        <w:rPr>
          <w:rFonts w:ascii="Franklin Gothic Book" w:hAnsi="Franklin Gothic Book"/>
        </w:rPr>
        <w:t>Zonia</w:t>
      </w:r>
      <w:r w:rsidR="008010F3">
        <w:rPr>
          <w:rFonts w:ascii="Franklin Gothic Book" w:hAnsi="Franklin Gothic Book"/>
        </w:rPr>
        <w:t>).</w:t>
      </w:r>
    </w:p>
    <w:p w14:paraId="52231068" w14:textId="77777777" w:rsidR="006118B0" w:rsidRDefault="006118B0">
      <w:pPr>
        <w:pStyle w:val="Body"/>
        <w:spacing w:after="0" w:line="240" w:lineRule="auto"/>
        <w:rPr>
          <w:rFonts w:ascii="Franklin Gothic Book" w:hAnsi="Franklin Gothic Book"/>
        </w:rPr>
      </w:pPr>
    </w:p>
    <w:p w14:paraId="5DF9894E" w14:textId="5355C1FF" w:rsidR="00205D46" w:rsidRPr="008010F3" w:rsidRDefault="00736392">
      <w:pPr>
        <w:pStyle w:val="Body"/>
        <w:spacing w:after="0" w:line="240" w:lineRule="auto"/>
        <w:rPr>
          <w:rFonts w:ascii="Franklin Gothic Book" w:hAnsi="Franklin Gothic Book"/>
        </w:rPr>
      </w:pPr>
      <w:proofErr w:type="gramStart"/>
      <w:r w:rsidRPr="00682DA3">
        <w:rPr>
          <w:rFonts w:ascii="Franklin Gothic Book" w:hAnsi="Franklin Gothic Book"/>
        </w:rPr>
        <w:t>Casting</w:t>
      </w:r>
      <w:proofErr w:type="gramEnd"/>
      <w:r w:rsidRPr="00682DA3">
        <w:rPr>
          <w:rFonts w:ascii="Franklin Gothic Book" w:hAnsi="Franklin Gothic Book"/>
        </w:rPr>
        <w:t xml:space="preserve"> is by </w:t>
      </w:r>
      <w:r w:rsidRPr="00682DA3">
        <w:rPr>
          <w:rStyle w:val="None"/>
          <w:rFonts w:ascii="Franklin Gothic Book" w:hAnsi="Franklin Gothic Book"/>
          <w:b/>
          <w:bCs/>
        </w:rPr>
        <w:t>Lauren Port</w:t>
      </w:r>
      <w:r w:rsidRPr="00682DA3">
        <w:rPr>
          <w:rFonts w:ascii="Franklin Gothic Book" w:hAnsi="Franklin Gothic Book"/>
        </w:rPr>
        <w:t>, CSA.</w:t>
      </w:r>
      <w:r w:rsidR="00196711" w:rsidRPr="00682DA3">
        <w:rPr>
          <w:rFonts w:ascii="Franklin Gothic Book" w:hAnsi="Franklin Gothic Book"/>
        </w:rPr>
        <w:t xml:space="preserve"> </w:t>
      </w:r>
      <w:r w:rsidR="008010F3" w:rsidRPr="008010F3">
        <w:rPr>
          <w:rFonts w:ascii="Franklin Gothic Book" w:hAnsi="Franklin Gothic Book"/>
          <w:b/>
          <w:bCs/>
        </w:rPr>
        <w:t>Neena Arndt</w:t>
      </w:r>
      <w:r w:rsidR="008010F3">
        <w:rPr>
          <w:rFonts w:ascii="Franklin Gothic Book" w:hAnsi="Franklin Gothic Book"/>
        </w:rPr>
        <w:t xml:space="preserve"> is the Dramaturg. </w:t>
      </w:r>
      <w:r w:rsidR="008010F3">
        <w:rPr>
          <w:rStyle w:val="None"/>
          <w:rFonts w:ascii="Franklin Gothic Book" w:hAnsi="Franklin Gothic Book"/>
          <w:b/>
          <w:bCs/>
        </w:rPr>
        <w:t>Mars Wolfe and Kimberly Ann McCann</w:t>
      </w:r>
      <w:r w:rsidR="0007495B" w:rsidRPr="00682DA3">
        <w:rPr>
          <w:rFonts w:ascii="Franklin Gothic Book" w:hAnsi="Franklin Gothic Book"/>
        </w:rPr>
        <w:t xml:space="preserve"> </w:t>
      </w:r>
      <w:r w:rsidR="008010F3">
        <w:rPr>
          <w:rFonts w:ascii="Franklin Gothic Book" w:hAnsi="Franklin Gothic Book"/>
        </w:rPr>
        <w:t>are</w:t>
      </w:r>
      <w:r w:rsidRPr="00682DA3">
        <w:rPr>
          <w:rFonts w:ascii="Franklin Gothic Book" w:hAnsi="Franklin Gothic Book"/>
        </w:rPr>
        <w:t xml:space="preserve"> the Production Stage Manager</w:t>
      </w:r>
      <w:r w:rsidR="008010F3">
        <w:rPr>
          <w:rFonts w:ascii="Franklin Gothic Book" w:hAnsi="Franklin Gothic Book"/>
        </w:rPr>
        <w:t>s</w:t>
      </w:r>
      <w:r w:rsidRPr="00682DA3">
        <w:rPr>
          <w:rFonts w:ascii="Franklin Gothic Book" w:hAnsi="Franklin Gothic Book"/>
        </w:rPr>
        <w:t xml:space="preserve"> and</w:t>
      </w:r>
      <w:r w:rsidR="00A528C1">
        <w:rPr>
          <w:rStyle w:val="None"/>
          <w:rFonts w:ascii="Franklin Gothic Book" w:hAnsi="Franklin Gothic Book"/>
        </w:rPr>
        <w:t xml:space="preserve"> </w:t>
      </w:r>
      <w:r w:rsidR="00A528C1">
        <w:rPr>
          <w:rStyle w:val="None"/>
          <w:rFonts w:ascii="Franklin Gothic Book" w:hAnsi="Franklin Gothic Book"/>
          <w:b/>
          <w:bCs/>
        </w:rPr>
        <w:t>Beth Koehler</w:t>
      </w:r>
      <w:r w:rsidRPr="00682DA3">
        <w:rPr>
          <w:rFonts w:ascii="Franklin Gothic Book" w:hAnsi="Franklin Gothic Book"/>
        </w:rPr>
        <w:t xml:space="preserve"> </w:t>
      </w:r>
      <w:r w:rsidR="00B578F0">
        <w:rPr>
          <w:rFonts w:ascii="Franklin Gothic Book" w:hAnsi="Franklin Gothic Book"/>
        </w:rPr>
        <w:t>is</w:t>
      </w:r>
      <w:r w:rsidRPr="00682DA3">
        <w:rPr>
          <w:rFonts w:ascii="Franklin Gothic Book" w:hAnsi="Franklin Gothic Book"/>
        </w:rPr>
        <w:t xml:space="preserve"> the Stage </w:t>
      </w:r>
      <w:r w:rsidR="0007495B" w:rsidRPr="00682DA3">
        <w:rPr>
          <w:rFonts w:ascii="Franklin Gothic Book" w:hAnsi="Franklin Gothic Book"/>
        </w:rPr>
        <w:t>M</w:t>
      </w:r>
      <w:r w:rsidRPr="00682DA3">
        <w:rPr>
          <w:rFonts w:ascii="Franklin Gothic Book" w:hAnsi="Franklin Gothic Book"/>
        </w:rPr>
        <w:t xml:space="preserve">anager. </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25846112" w14:textId="07127FF3" w:rsidR="00733612" w:rsidRDefault="00733612" w:rsidP="00A2377D">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3A33B955" w14:textId="77777777" w:rsidR="00A2377D" w:rsidRPr="00682DA3" w:rsidRDefault="00A2377D" w:rsidP="00A2377D">
      <w:pPr>
        <w:pStyle w:val="Body"/>
        <w:spacing w:after="0" w:line="240" w:lineRule="auto"/>
        <w:rPr>
          <w:rFonts w:ascii="Franklin Gothic Book" w:hAnsi="Franklin Gothic Book"/>
          <w:b/>
          <w:bCs/>
        </w:rPr>
      </w:pPr>
    </w:p>
    <w:p w14:paraId="628CA902" w14:textId="05DECD83"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Touch Tour* and Audio-Described Performance: </w:t>
      </w:r>
      <w:r w:rsidR="00B55738">
        <w:rPr>
          <w:rFonts w:ascii="Franklin Gothic Book" w:hAnsi="Franklin Gothic Book"/>
          <w:b/>
          <w:bCs/>
          <w:u w:val="single"/>
        </w:rPr>
        <w:t>Saturday</w:t>
      </w:r>
      <w:r w:rsidRPr="00682DA3">
        <w:rPr>
          <w:rFonts w:ascii="Franklin Gothic Book" w:hAnsi="Franklin Gothic Book"/>
          <w:b/>
          <w:bCs/>
          <w:u w:val="single"/>
        </w:rPr>
        <w:t xml:space="preserve">, </w:t>
      </w:r>
      <w:r w:rsidR="006E40F6">
        <w:rPr>
          <w:rFonts w:ascii="Franklin Gothic Book" w:hAnsi="Franklin Gothic Book"/>
          <w:b/>
          <w:bCs/>
          <w:u w:val="single"/>
        </w:rPr>
        <w:t>M</w:t>
      </w:r>
      <w:r w:rsidR="00B55738">
        <w:rPr>
          <w:rFonts w:ascii="Franklin Gothic Book" w:hAnsi="Franklin Gothic Book"/>
          <w:b/>
          <w:bCs/>
          <w:u w:val="single"/>
        </w:rPr>
        <w:t>ay 11</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00FD3500" w:rsidRPr="00682DA3">
        <w:rPr>
          <w:rFonts w:ascii="Franklin Gothic Book" w:hAnsi="Franklin Gothic Book"/>
          <w:bCs/>
        </w:rPr>
        <w:t>– The action/text is audibly enhanced for patrons via headset.</w:t>
      </w:r>
    </w:p>
    <w:p w14:paraId="34979645" w14:textId="5E071537"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 xml:space="preserve">ASL-Interpreted Performance: </w:t>
      </w:r>
      <w:r w:rsidR="00B55738">
        <w:rPr>
          <w:rFonts w:ascii="Franklin Gothic Book" w:hAnsi="Franklin Gothic Book"/>
          <w:b/>
          <w:bCs/>
          <w:u w:val="single"/>
        </w:rPr>
        <w:t>Friday, May 10</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w:t>
      </w:r>
      <w:r w:rsidR="00B55738">
        <w:rPr>
          <w:rFonts w:ascii="Franklin Gothic Book" w:hAnsi="Franklin Gothic Book"/>
          <w:b/>
          <w:bCs/>
          <w:u w:val="single"/>
        </w:rPr>
        <w:t>7:30</w:t>
      </w:r>
      <w:r w:rsidRPr="00682DA3">
        <w:rPr>
          <w:rFonts w:ascii="Franklin Gothic Book" w:hAnsi="Franklin Gothic Book"/>
          <w:b/>
          <w:bCs/>
          <w:u w:val="single"/>
        </w:rPr>
        <w:t>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24992463" w14:textId="386545E7" w:rsidR="00A2377D" w:rsidRDefault="00A2377D" w:rsidP="00733612">
      <w:pPr>
        <w:pStyle w:val="Body"/>
        <w:rPr>
          <w:rFonts w:ascii="Franklin Gothic Book" w:hAnsi="Franklin Gothic Book"/>
          <w:bCs/>
        </w:rPr>
      </w:pPr>
      <w:r w:rsidRPr="00682DA3">
        <w:rPr>
          <w:rFonts w:ascii="Franklin Gothic Book" w:hAnsi="Franklin Gothic Book"/>
          <w:b/>
          <w:bCs/>
          <w:u w:val="single"/>
        </w:rPr>
        <w:t xml:space="preserve">Spanish-Subtitled Performance: </w:t>
      </w:r>
      <w:r>
        <w:rPr>
          <w:rFonts w:ascii="Franklin Gothic Book" w:hAnsi="Franklin Gothic Book"/>
          <w:b/>
          <w:bCs/>
          <w:u w:val="single"/>
        </w:rPr>
        <w:t>Saturday</w:t>
      </w:r>
      <w:r w:rsidRPr="00682DA3">
        <w:rPr>
          <w:rFonts w:ascii="Franklin Gothic Book" w:hAnsi="Franklin Gothic Book"/>
          <w:b/>
          <w:bCs/>
          <w:u w:val="single"/>
        </w:rPr>
        <w:t xml:space="preserve">, </w:t>
      </w:r>
      <w:r>
        <w:rPr>
          <w:rFonts w:ascii="Franklin Gothic Book" w:hAnsi="Franklin Gothic Book"/>
          <w:b/>
          <w:bCs/>
          <w:u w:val="single"/>
        </w:rPr>
        <w:t>Ma</w:t>
      </w:r>
      <w:r w:rsidR="00B55738">
        <w:rPr>
          <w:rFonts w:ascii="Franklin Gothic Book" w:hAnsi="Franklin Gothic Book"/>
          <w:b/>
          <w:bCs/>
          <w:u w:val="single"/>
        </w:rPr>
        <w:t>y 11</w:t>
      </w:r>
      <w:r w:rsidRPr="00682DA3">
        <w:rPr>
          <w:rFonts w:ascii="Franklin Gothic Book" w:hAnsi="Franklin Gothic Book"/>
          <w:b/>
          <w:bCs/>
          <w:u w:val="single"/>
        </w:rPr>
        <w:t xml:space="preserve"> at 7</w:t>
      </w:r>
      <w:r>
        <w:rPr>
          <w:rFonts w:ascii="Franklin Gothic Book" w:hAnsi="Franklin Gothic Book"/>
          <w:b/>
          <w:bCs/>
          <w:u w:val="single"/>
        </w:rPr>
        <w:t>:30</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347030A5" w:rsidR="00733612" w:rsidRPr="00682DA3" w:rsidRDefault="00733612" w:rsidP="00FC48B0">
      <w:pPr>
        <w:pStyle w:val="Body"/>
        <w:rPr>
          <w:rStyle w:val="None"/>
          <w:rFonts w:ascii="Franklin Gothic Book" w:hAnsi="Franklin Gothic Book"/>
          <w:bCs/>
        </w:rPr>
      </w:pPr>
      <w:r w:rsidRPr="00682DA3">
        <w:rPr>
          <w:rFonts w:ascii="Franklin Gothic Book" w:hAnsi="Franklin Gothic Book"/>
          <w:b/>
          <w:bCs/>
          <w:u w:val="single"/>
        </w:rPr>
        <w:t xml:space="preserve">Open-Captioned Performance: Sunday, </w:t>
      </w:r>
      <w:r w:rsidR="006E40F6">
        <w:rPr>
          <w:rFonts w:ascii="Franklin Gothic Book" w:hAnsi="Franklin Gothic Book"/>
          <w:b/>
          <w:bCs/>
          <w:u w:val="single"/>
        </w:rPr>
        <w:t>Ma</w:t>
      </w:r>
      <w:r w:rsidR="00B55738">
        <w:rPr>
          <w:rFonts w:ascii="Franklin Gothic Book" w:hAnsi="Franklin Gothic Book"/>
          <w:b/>
          <w:bCs/>
          <w:u w:val="single"/>
        </w:rPr>
        <w:t xml:space="preserve">y </w:t>
      </w:r>
      <w:r w:rsidRPr="00682DA3">
        <w:rPr>
          <w:rFonts w:ascii="Franklin Gothic Book" w:hAnsi="Franklin Gothic Book"/>
          <w:b/>
          <w:bCs/>
          <w:u w:val="single"/>
        </w:rPr>
        <w:t>1</w:t>
      </w:r>
      <w:r w:rsidR="00B55738">
        <w:rPr>
          <w:rFonts w:ascii="Franklin Gothic Book" w:hAnsi="Franklin Gothic Book"/>
          <w:b/>
          <w:bCs/>
          <w:u w:val="single"/>
        </w:rPr>
        <w:t>2</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r w:rsidR="00A2377D">
        <w:rPr>
          <w:rFonts w:ascii="Franklin Gothic Book" w:hAnsi="Franklin Gothic Book"/>
          <w:bCs/>
        </w:rPr>
        <w:br/>
      </w:r>
      <w:r w:rsidRPr="00682DA3">
        <w:rPr>
          <w:rFonts w:ascii="Franklin Gothic Book" w:hAnsi="Franklin Gothic Book"/>
          <w:b/>
          <w:bCs/>
        </w:rPr>
        <w:br/>
      </w: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70B39252" w14:textId="77777777" w:rsidR="00733612" w:rsidRPr="00682DA3" w:rsidRDefault="00733612">
      <w:pPr>
        <w:pStyle w:val="Body"/>
        <w:spacing w:after="0" w:line="240" w:lineRule="auto"/>
        <w:rPr>
          <w:rStyle w:val="None"/>
          <w:rFonts w:ascii="Franklin Gothic Book" w:hAnsi="Franklin Gothic Book"/>
          <w:b/>
          <w:bCs/>
        </w:rPr>
      </w:pP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6" w:name="_Hlk67049074"/>
    </w:p>
    <w:bookmarkEnd w:id="6"/>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xml:space="preserve">, now in its fifth decade, has created a new generation of theatergoers in Chicago. </w:t>
      </w:r>
      <w:proofErr w:type="gramStart"/>
      <w:r w:rsidRPr="00185F48">
        <w:rPr>
          <w:rFonts w:ascii="Franklin Gothic Book" w:eastAsia="Franklin Gothic Book" w:hAnsi="Franklin Gothic Book" w:cs="Franklin Gothic Book"/>
          <w:color w:val="201F1E"/>
          <w:sz w:val="22"/>
          <w:szCs w:val="22"/>
        </w:rPr>
        <w:t>The Goodman</w:t>
      </w:r>
      <w:proofErr w:type="gramEnd"/>
      <w:r w:rsidRPr="00185F48">
        <w:rPr>
          <w:rFonts w:ascii="Franklin Gothic Book" w:eastAsia="Franklin Gothic Book" w:hAnsi="Franklin Gothic Book" w:cs="Franklin Gothic Book"/>
          <w:color w:val="201F1E"/>
          <w:sz w:val="22"/>
          <w:szCs w:val="22"/>
        </w:rPr>
        <w:t xml:space="preserve">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Using the tools of theatrical practice, </w:t>
      </w:r>
      <w:proofErr w:type="gramStart"/>
      <w:r w:rsidRPr="00185F48">
        <w:rPr>
          <w:rFonts w:ascii="Franklin Gothic Book" w:eastAsia="Franklin Gothic Book" w:hAnsi="Franklin Gothic Book" w:cs="Franklin Gothic Book"/>
          <w:color w:val="201F1E"/>
          <w:sz w:val="22"/>
          <w:szCs w:val="22"/>
        </w:rPr>
        <w:t>the Goodman’s</w:t>
      </w:r>
      <w:proofErr w:type="gramEnd"/>
      <w:r w:rsidRPr="00185F48">
        <w:rPr>
          <w:rFonts w:ascii="Franklin Gothic Book" w:eastAsia="Franklin Gothic Book" w:hAnsi="Franklin Gothic Book" w:cs="Franklin Gothic Book"/>
          <w:color w:val="201F1E"/>
          <w:sz w:val="22"/>
          <w:szCs w:val="22"/>
        </w:rPr>
        <w:t xml:space="preserve">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w:t>
      </w:r>
      <w:proofErr w:type="gramStart"/>
      <w:r w:rsidRPr="00185F48">
        <w:rPr>
          <w:rFonts w:ascii="Franklin Gothic Book" w:eastAsia="Franklin Gothic Book" w:hAnsi="Franklin Gothic Book" w:cs="Franklin Gothic Book"/>
          <w:color w:val="201F1E"/>
          <w:sz w:val="22"/>
          <w:szCs w:val="22"/>
        </w:rPr>
        <w:t>Odawa</w:t>
      </w:r>
      <w:proofErr w:type="gramEnd"/>
      <w:r w:rsidRPr="00185F48">
        <w:rPr>
          <w:rFonts w:ascii="Franklin Gothic Book" w:eastAsia="Franklin Gothic Book" w:hAnsi="Franklin Gothic Book" w:cs="Franklin Gothic Book"/>
          <w:color w:val="201F1E"/>
          <w:sz w:val="22"/>
          <w:szCs w:val="22"/>
        </w:rPr>
        <w:t xml:space="preserve">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lastRenderedPageBreak/>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w:t>
      </w:r>
      <w:proofErr w:type="gramStart"/>
      <w:r w:rsidRPr="00185F48">
        <w:rPr>
          <w:rFonts w:ascii="Franklin Gothic Book" w:eastAsia="Franklin Gothic Book" w:hAnsi="Franklin Gothic Book" w:cs="Franklin Gothic Book"/>
          <w:color w:val="201F1E"/>
          <w:sz w:val="22"/>
          <w:szCs w:val="22"/>
        </w:rPr>
        <w:t>on</w:t>
      </w:r>
      <w:proofErr w:type="gramEnd"/>
      <w:r w:rsidRPr="00185F48">
        <w:rPr>
          <w:rFonts w:ascii="Franklin Gothic Book" w:eastAsia="Franklin Gothic Book" w:hAnsi="Franklin Gothic Book" w:cs="Franklin Gothic Book"/>
          <w:color w:val="201F1E"/>
          <w:sz w:val="22"/>
          <w:szCs w:val="22"/>
        </w:rPr>
        <w:t xml:space="preserve"> the stages of its largest theater, we acknowledge that our efforts have largely overlooked the voices of our Native peoples. This omission has added to the isolation, </w:t>
      </w:r>
      <w:proofErr w:type="gramStart"/>
      <w:r w:rsidRPr="00185F48">
        <w:rPr>
          <w:rFonts w:ascii="Franklin Gothic Book" w:eastAsia="Franklin Gothic Book" w:hAnsi="Franklin Gothic Book" w:cs="Franklin Gothic Book"/>
          <w:color w:val="201F1E"/>
          <w:sz w:val="22"/>
          <w:szCs w:val="22"/>
        </w:rPr>
        <w:t>erasure</w:t>
      </w:r>
      <w:proofErr w:type="gramEnd"/>
      <w:r w:rsidRPr="00185F48">
        <w:rPr>
          <w:rFonts w:ascii="Franklin Gothic Book" w:eastAsia="Franklin Gothic Book" w:hAnsi="Franklin Gothic Book" w:cs="Franklin Gothic Book"/>
          <w:color w:val="201F1E"/>
          <w:sz w:val="22"/>
          <w:szCs w:val="22"/>
        </w:rPr>
        <w:t xml:space="preserv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w:t>
      </w:r>
      <w:proofErr w:type="gramStart"/>
      <w:r w:rsidRPr="00185F48">
        <w:rPr>
          <w:rFonts w:ascii="Franklin Gothic Book" w:eastAsia="Franklin Gothic Book" w:hAnsi="Franklin Gothic Book" w:cs="Franklin Gothic Book"/>
          <w:color w:val="201F1E"/>
          <w:sz w:val="22"/>
          <w:szCs w:val="22"/>
        </w:rPr>
        <w:t>Trustees,</w:t>
      </w:r>
      <w:proofErr w:type="gramEnd"/>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11"/>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3490185" w:rsidR="00205D46" w:rsidRPr="006A7BFB" w:rsidRDefault="006A7BFB" w:rsidP="007A0BE2">
    <w:pPr>
      <w:pStyle w:val="Header"/>
      <w:tabs>
        <w:tab w:val="clear" w:pos="9360"/>
        <w:tab w:val="left" w:pos="8239"/>
      </w:tabs>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r w:rsidR="007A0BE2">
      <w:tab/>
    </w:r>
    <w:r w:rsidR="00BB56E2">
      <w:t xml:space="preserve">             </w:t>
    </w:r>
    <w:r w:rsidR="007A0BE2">
      <w:rPr>
        <w:noProof/>
      </w:rPr>
      <w:drawing>
        <wp:inline distT="0" distB="0" distL="0" distR="0" wp14:anchorId="2E4E2C2A" wp14:editId="08011A35">
          <wp:extent cx="1363026" cy="733425"/>
          <wp:effectExtent l="0" t="0" r="8890" b="0"/>
          <wp:docPr id="8" name="Picture 8" descr="https://chicagoplays.com/wp-content/uploads/2023/01/AW_NewVoices_Logo_Vertical-1024x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icagoplays.com/wp-content/uploads/2023/01/AW_NewVoices_Logo_Vertical-1024x55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468" cy="7438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06648"/>
    <w:rsid w:val="0001063D"/>
    <w:rsid w:val="00017F6D"/>
    <w:rsid w:val="00023FDA"/>
    <w:rsid w:val="00040B8D"/>
    <w:rsid w:val="0007495B"/>
    <w:rsid w:val="00083EE6"/>
    <w:rsid w:val="00091D47"/>
    <w:rsid w:val="000A0934"/>
    <w:rsid w:val="000B0A0B"/>
    <w:rsid w:val="000C746F"/>
    <w:rsid w:val="000D65AC"/>
    <w:rsid w:val="00111186"/>
    <w:rsid w:val="00113090"/>
    <w:rsid w:val="0011796B"/>
    <w:rsid w:val="001203E0"/>
    <w:rsid w:val="0012748A"/>
    <w:rsid w:val="00140E53"/>
    <w:rsid w:val="00143842"/>
    <w:rsid w:val="00145480"/>
    <w:rsid w:val="00162516"/>
    <w:rsid w:val="00163464"/>
    <w:rsid w:val="00163DDC"/>
    <w:rsid w:val="00163FE1"/>
    <w:rsid w:val="00171734"/>
    <w:rsid w:val="00172F4A"/>
    <w:rsid w:val="0018560D"/>
    <w:rsid w:val="00196711"/>
    <w:rsid w:val="001D01BA"/>
    <w:rsid w:val="001D5AF4"/>
    <w:rsid w:val="00205D46"/>
    <w:rsid w:val="002233C9"/>
    <w:rsid w:val="00226910"/>
    <w:rsid w:val="00232BAA"/>
    <w:rsid w:val="00272FF9"/>
    <w:rsid w:val="002A5B2A"/>
    <w:rsid w:val="002C52DA"/>
    <w:rsid w:val="003111FB"/>
    <w:rsid w:val="00313F28"/>
    <w:rsid w:val="00326F03"/>
    <w:rsid w:val="0033187C"/>
    <w:rsid w:val="00343E82"/>
    <w:rsid w:val="00356214"/>
    <w:rsid w:val="00357E84"/>
    <w:rsid w:val="00364F04"/>
    <w:rsid w:val="00367584"/>
    <w:rsid w:val="003836BA"/>
    <w:rsid w:val="0039310C"/>
    <w:rsid w:val="003A5CF4"/>
    <w:rsid w:val="003B566F"/>
    <w:rsid w:val="003D1A6E"/>
    <w:rsid w:val="003E3FD7"/>
    <w:rsid w:val="003E49D9"/>
    <w:rsid w:val="003F66FE"/>
    <w:rsid w:val="004016C4"/>
    <w:rsid w:val="00434183"/>
    <w:rsid w:val="00434EE9"/>
    <w:rsid w:val="00491C32"/>
    <w:rsid w:val="004926DA"/>
    <w:rsid w:val="004A5177"/>
    <w:rsid w:val="004B119C"/>
    <w:rsid w:val="004B3719"/>
    <w:rsid w:val="004B5078"/>
    <w:rsid w:val="004B7F11"/>
    <w:rsid w:val="004F0481"/>
    <w:rsid w:val="004F5B8D"/>
    <w:rsid w:val="00503E3A"/>
    <w:rsid w:val="00543A67"/>
    <w:rsid w:val="00554925"/>
    <w:rsid w:val="00593D15"/>
    <w:rsid w:val="005A5E27"/>
    <w:rsid w:val="005A6AA0"/>
    <w:rsid w:val="005B2B17"/>
    <w:rsid w:val="005B6BFE"/>
    <w:rsid w:val="005C0379"/>
    <w:rsid w:val="005C1208"/>
    <w:rsid w:val="005C3217"/>
    <w:rsid w:val="005F40A2"/>
    <w:rsid w:val="005F65F0"/>
    <w:rsid w:val="006000FA"/>
    <w:rsid w:val="006017C3"/>
    <w:rsid w:val="006118B0"/>
    <w:rsid w:val="00630454"/>
    <w:rsid w:val="00645DC5"/>
    <w:rsid w:val="00645E88"/>
    <w:rsid w:val="006776A8"/>
    <w:rsid w:val="00682DA3"/>
    <w:rsid w:val="0068332A"/>
    <w:rsid w:val="00690D9A"/>
    <w:rsid w:val="00697512"/>
    <w:rsid w:val="006A7BFB"/>
    <w:rsid w:val="006B5C3C"/>
    <w:rsid w:val="006C2E2A"/>
    <w:rsid w:val="006C693D"/>
    <w:rsid w:val="006D2003"/>
    <w:rsid w:val="006D491F"/>
    <w:rsid w:val="006E40F6"/>
    <w:rsid w:val="006F4E49"/>
    <w:rsid w:val="006F5D09"/>
    <w:rsid w:val="00711B91"/>
    <w:rsid w:val="00733612"/>
    <w:rsid w:val="00736392"/>
    <w:rsid w:val="00744200"/>
    <w:rsid w:val="00764C3D"/>
    <w:rsid w:val="00776976"/>
    <w:rsid w:val="00777DCB"/>
    <w:rsid w:val="00784BC2"/>
    <w:rsid w:val="00795B84"/>
    <w:rsid w:val="007A0AC2"/>
    <w:rsid w:val="007A0BE2"/>
    <w:rsid w:val="007B4C30"/>
    <w:rsid w:val="007D0DA7"/>
    <w:rsid w:val="007D6257"/>
    <w:rsid w:val="007E37E9"/>
    <w:rsid w:val="007F429E"/>
    <w:rsid w:val="008010F3"/>
    <w:rsid w:val="00811137"/>
    <w:rsid w:val="008251E0"/>
    <w:rsid w:val="00835F77"/>
    <w:rsid w:val="008673F8"/>
    <w:rsid w:val="00880870"/>
    <w:rsid w:val="00885B45"/>
    <w:rsid w:val="00891952"/>
    <w:rsid w:val="00892265"/>
    <w:rsid w:val="008B2389"/>
    <w:rsid w:val="008F38B0"/>
    <w:rsid w:val="00970E2C"/>
    <w:rsid w:val="009815A4"/>
    <w:rsid w:val="0098383A"/>
    <w:rsid w:val="0099473A"/>
    <w:rsid w:val="009A21CA"/>
    <w:rsid w:val="009A386E"/>
    <w:rsid w:val="009B5C81"/>
    <w:rsid w:val="009D798C"/>
    <w:rsid w:val="009F5E17"/>
    <w:rsid w:val="00A2377D"/>
    <w:rsid w:val="00A35C6B"/>
    <w:rsid w:val="00A4577E"/>
    <w:rsid w:val="00A528C1"/>
    <w:rsid w:val="00A72187"/>
    <w:rsid w:val="00A77CFD"/>
    <w:rsid w:val="00A82C86"/>
    <w:rsid w:val="00A8483C"/>
    <w:rsid w:val="00AB545C"/>
    <w:rsid w:val="00AC4073"/>
    <w:rsid w:val="00AF23C8"/>
    <w:rsid w:val="00B211F3"/>
    <w:rsid w:val="00B27D41"/>
    <w:rsid w:val="00B45FE7"/>
    <w:rsid w:val="00B47EC3"/>
    <w:rsid w:val="00B55738"/>
    <w:rsid w:val="00B578F0"/>
    <w:rsid w:val="00B602F7"/>
    <w:rsid w:val="00B627BF"/>
    <w:rsid w:val="00B80F59"/>
    <w:rsid w:val="00B85C5B"/>
    <w:rsid w:val="00BA6976"/>
    <w:rsid w:val="00BB3B6C"/>
    <w:rsid w:val="00BB56E2"/>
    <w:rsid w:val="00BE56CA"/>
    <w:rsid w:val="00BE5CA1"/>
    <w:rsid w:val="00BF75D8"/>
    <w:rsid w:val="00C04DD6"/>
    <w:rsid w:val="00C247B4"/>
    <w:rsid w:val="00C55838"/>
    <w:rsid w:val="00C60A8B"/>
    <w:rsid w:val="00CC2A88"/>
    <w:rsid w:val="00CD144C"/>
    <w:rsid w:val="00CD7E2C"/>
    <w:rsid w:val="00D20DB6"/>
    <w:rsid w:val="00D35EFE"/>
    <w:rsid w:val="00D36EA7"/>
    <w:rsid w:val="00D404B1"/>
    <w:rsid w:val="00D52382"/>
    <w:rsid w:val="00D61BE9"/>
    <w:rsid w:val="00DC3EB3"/>
    <w:rsid w:val="00DD74B8"/>
    <w:rsid w:val="00DE306E"/>
    <w:rsid w:val="00DE41B6"/>
    <w:rsid w:val="00E02DE4"/>
    <w:rsid w:val="00E1617E"/>
    <w:rsid w:val="00E25204"/>
    <w:rsid w:val="00E259DE"/>
    <w:rsid w:val="00E3521F"/>
    <w:rsid w:val="00E507F1"/>
    <w:rsid w:val="00E563E4"/>
    <w:rsid w:val="00E62FBA"/>
    <w:rsid w:val="00E66C48"/>
    <w:rsid w:val="00E92B95"/>
    <w:rsid w:val="00E95456"/>
    <w:rsid w:val="00EA3DAD"/>
    <w:rsid w:val="00EC066F"/>
    <w:rsid w:val="00EC311A"/>
    <w:rsid w:val="00ED0B90"/>
    <w:rsid w:val="00EE1679"/>
    <w:rsid w:val="00F30FA9"/>
    <w:rsid w:val="00F561EF"/>
    <w:rsid w:val="00F7349E"/>
    <w:rsid w:val="00F8056C"/>
    <w:rsid w:val="00FA3371"/>
    <w:rsid w:val="00FB38E9"/>
    <w:rsid w:val="00FB392F"/>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 w:type="paragraph" w:styleId="Caption">
    <w:name w:val="caption"/>
    <w:basedOn w:val="Normal"/>
    <w:next w:val="Normal"/>
    <w:uiPriority w:val="35"/>
    <w:unhideWhenUsed/>
    <w:qFormat/>
    <w:rsid w:val="00FA3371"/>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977881082">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kur5xqa6x9kugyk/AADkxPmhXyQu2fHTs4SVhS4H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3215-73A1-4344-B17E-376200C0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25</cp:revision>
  <dcterms:created xsi:type="dcterms:W3CDTF">2024-03-21T04:05:00Z</dcterms:created>
  <dcterms:modified xsi:type="dcterms:W3CDTF">2024-03-22T18:34:00Z</dcterms:modified>
</cp:coreProperties>
</file>