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A94E" w14:textId="43043F97" w:rsidR="00A3620F" w:rsidRPr="0018637F" w:rsidRDefault="00A3620F" w:rsidP="00A3620F">
      <w:pPr>
        <w:rPr>
          <w:rFonts w:ascii="Franklin Gothic Book" w:hAnsi="Franklin Gothic Book" w:cs="Arial"/>
          <w:color w:val="000000"/>
          <w:sz w:val="22"/>
          <w:szCs w:val="22"/>
        </w:rPr>
      </w:pPr>
      <w:r w:rsidRPr="0018637F">
        <w:rPr>
          <w:rFonts w:ascii="Franklin Gothic Book" w:hAnsi="Franklin Gothic Book" w:cs="Arial"/>
          <w:color w:val="000000"/>
          <w:sz w:val="22"/>
          <w:szCs w:val="22"/>
        </w:rPr>
        <w:t>CONTACT:</w:t>
      </w:r>
      <w:r w:rsidRPr="0018637F">
        <w:rPr>
          <w:rFonts w:ascii="Franklin Gothic Book" w:hAnsi="Franklin Gothic Book" w:cs="Arial"/>
          <w:color w:val="000000"/>
          <w:sz w:val="22"/>
          <w:szCs w:val="22"/>
        </w:rPr>
        <w:tab/>
        <w:t>Denise Schneider</w:t>
      </w:r>
      <w:r w:rsidR="00B92290" w:rsidRPr="0018637F">
        <w:rPr>
          <w:rFonts w:ascii="Franklin Gothic Book" w:hAnsi="Franklin Gothic Book" w:cs="Arial"/>
          <w:color w:val="000000"/>
          <w:sz w:val="22"/>
          <w:szCs w:val="22"/>
        </w:rPr>
        <w:t>/</w:t>
      </w:r>
      <w:r w:rsidR="00A01049" w:rsidRPr="0018637F">
        <w:rPr>
          <w:rFonts w:ascii="Franklin Gothic Book" w:hAnsi="Franklin Gothic Book" w:cs="Arial"/>
          <w:color w:val="000000"/>
          <w:sz w:val="22"/>
          <w:szCs w:val="22"/>
        </w:rPr>
        <w:t>Ata Younan</w:t>
      </w:r>
      <w:r w:rsidR="00A01049" w:rsidRPr="0018637F">
        <w:rPr>
          <w:rFonts w:ascii="Franklin Gothic Book" w:hAnsi="Franklin Gothic Book" w:cs="Arial"/>
          <w:color w:val="000000"/>
          <w:sz w:val="22"/>
          <w:szCs w:val="22"/>
        </w:rPr>
        <w:tab/>
      </w:r>
      <w:r w:rsidRPr="0018637F">
        <w:rPr>
          <w:rFonts w:ascii="Franklin Gothic Book" w:hAnsi="Franklin Gothic Book" w:cs="Arial"/>
          <w:color w:val="000000"/>
          <w:sz w:val="22"/>
          <w:szCs w:val="22"/>
        </w:rPr>
        <w:tab/>
      </w:r>
      <w:r w:rsidRPr="0018637F">
        <w:rPr>
          <w:rFonts w:ascii="Franklin Gothic Book" w:hAnsi="Franklin Gothic Book" w:cs="Arial"/>
          <w:color w:val="000000"/>
          <w:sz w:val="22"/>
          <w:szCs w:val="22"/>
        </w:rPr>
        <w:tab/>
        <w:t xml:space="preserve">     </w:t>
      </w:r>
      <w:r w:rsidR="00F678FB" w:rsidRPr="0018637F">
        <w:rPr>
          <w:rFonts w:ascii="Franklin Gothic Book" w:hAnsi="Franklin Gothic Book" w:cs="Arial"/>
          <w:color w:val="000000"/>
          <w:sz w:val="22"/>
          <w:szCs w:val="22"/>
        </w:rPr>
        <w:t xml:space="preserve">                      </w:t>
      </w:r>
      <w:r w:rsidRPr="0018637F">
        <w:rPr>
          <w:rFonts w:ascii="Franklin Gothic Book" w:hAnsi="Franklin Gothic Book" w:cs="Arial"/>
          <w:color w:val="000000"/>
          <w:sz w:val="22"/>
          <w:szCs w:val="22"/>
        </w:rPr>
        <w:t xml:space="preserve">  </w:t>
      </w:r>
      <w:r w:rsidR="008C1B9E" w:rsidRPr="0018637F">
        <w:rPr>
          <w:rFonts w:ascii="Franklin Gothic Book" w:hAnsi="Franklin Gothic Book" w:cs="Arial"/>
          <w:color w:val="000000"/>
          <w:sz w:val="22"/>
          <w:szCs w:val="22"/>
        </w:rPr>
        <w:t xml:space="preserve">           </w:t>
      </w:r>
      <w:r w:rsidR="003C6E22" w:rsidRPr="0018637F">
        <w:rPr>
          <w:rFonts w:ascii="Franklin Gothic Book" w:hAnsi="Franklin Gothic Book" w:cs="Arial"/>
          <w:color w:val="000000"/>
          <w:sz w:val="22"/>
          <w:szCs w:val="22"/>
        </w:rPr>
        <w:tab/>
      </w:r>
      <w:r w:rsidR="003F20F0">
        <w:rPr>
          <w:rFonts w:ascii="Franklin Gothic Book" w:hAnsi="Franklin Gothic Book" w:cs="Arial"/>
          <w:color w:val="000000"/>
          <w:sz w:val="22"/>
          <w:szCs w:val="22"/>
        </w:rPr>
        <w:t xml:space="preserve">     </w:t>
      </w:r>
      <w:r w:rsidR="00185917">
        <w:rPr>
          <w:rFonts w:ascii="Franklin Gothic Book" w:hAnsi="Franklin Gothic Book" w:cs="Arial"/>
          <w:b/>
          <w:color w:val="000000"/>
          <w:sz w:val="22"/>
          <w:szCs w:val="22"/>
        </w:rPr>
        <w:t>FOR IMMEDIATE RELEASE</w:t>
      </w:r>
    </w:p>
    <w:p w14:paraId="03E9FE64" w14:textId="3C28FCD9" w:rsidR="00A3620F" w:rsidRDefault="00B92290" w:rsidP="00A3620F">
      <w:pPr>
        <w:rPr>
          <w:rFonts w:ascii="Franklin Gothic Book" w:hAnsi="Franklin Gothic Book" w:cs="Arial"/>
          <w:b/>
          <w:color w:val="000000"/>
          <w:sz w:val="22"/>
          <w:szCs w:val="22"/>
        </w:rPr>
      </w:pPr>
      <w:r w:rsidRPr="0018637F">
        <w:rPr>
          <w:rFonts w:ascii="Franklin Gothic Book" w:hAnsi="Franklin Gothic Book" w:cs="Arial"/>
          <w:color w:val="000000"/>
          <w:sz w:val="22"/>
          <w:szCs w:val="22"/>
        </w:rPr>
        <w:tab/>
      </w:r>
      <w:r w:rsidRPr="0018637F">
        <w:rPr>
          <w:rFonts w:ascii="Franklin Gothic Book" w:hAnsi="Franklin Gothic Book" w:cs="Arial"/>
          <w:color w:val="000000"/>
          <w:sz w:val="22"/>
          <w:szCs w:val="22"/>
        </w:rPr>
        <w:tab/>
        <w:t>312.443.5151</w:t>
      </w:r>
      <w:r w:rsidR="00A3620F" w:rsidRPr="0018637F">
        <w:rPr>
          <w:rFonts w:ascii="Franklin Gothic Book" w:hAnsi="Franklin Gothic Book" w:cs="Arial"/>
          <w:color w:val="000000"/>
          <w:sz w:val="22"/>
          <w:szCs w:val="22"/>
        </w:rPr>
        <w:t xml:space="preserve"> or </w:t>
      </w:r>
      <w:hyperlink r:id="rId7" w:history="1">
        <w:r w:rsidR="00A3620F" w:rsidRPr="0018637F">
          <w:rPr>
            <w:rStyle w:val="Hyperlink"/>
            <w:rFonts w:ascii="Franklin Gothic Book" w:hAnsi="Franklin Gothic Book" w:cs="Arial"/>
            <w:sz w:val="22"/>
            <w:szCs w:val="22"/>
          </w:rPr>
          <w:t>Press@GoodmanTheatre.org</w:t>
        </w:r>
      </w:hyperlink>
      <w:r w:rsidR="00A3620F" w:rsidRPr="0018637F">
        <w:rPr>
          <w:rFonts w:ascii="Franklin Gothic Book" w:hAnsi="Franklin Gothic Book" w:cs="Arial"/>
          <w:color w:val="000000"/>
          <w:sz w:val="22"/>
          <w:szCs w:val="22"/>
        </w:rPr>
        <w:t xml:space="preserve">  </w:t>
      </w:r>
      <w:r w:rsidR="006463E9" w:rsidRPr="0018637F">
        <w:rPr>
          <w:rFonts w:ascii="Franklin Gothic Book" w:hAnsi="Franklin Gothic Book" w:cs="Arial"/>
          <w:color w:val="000000"/>
          <w:sz w:val="22"/>
          <w:szCs w:val="22"/>
        </w:rPr>
        <w:t xml:space="preserve">              </w:t>
      </w:r>
      <w:r w:rsidR="001308DD" w:rsidRPr="0018637F">
        <w:rPr>
          <w:rFonts w:ascii="Franklin Gothic Book" w:hAnsi="Franklin Gothic Book" w:cs="Arial"/>
          <w:color w:val="000000"/>
          <w:sz w:val="22"/>
          <w:szCs w:val="22"/>
        </w:rPr>
        <w:tab/>
      </w:r>
      <w:r w:rsidR="00185917">
        <w:rPr>
          <w:rFonts w:ascii="Franklin Gothic Book" w:hAnsi="Franklin Gothic Book" w:cs="Arial"/>
          <w:b/>
          <w:color w:val="000000"/>
          <w:sz w:val="22"/>
          <w:szCs w:val="22"/>
        </w:rPr>
        <w:t xml:space="preserve">                                                </w:t>
      </w:r>
      <w:r w:rsidR="00A01049" w:rsidRPr="00185917">
        <w:rPr>
          <w:rFonts w:ascii="Franklin Gothic Book" w:hAnsi="Franklin Gothic Book" w:cs="Arial"/>
          <w:b/>
          <w:color w:val="000000"/>
          <w:sz w:val="22"/>
          <w:szCs w:val="22"/>
        </w:rPr>
        <w:t xml:space="preserve">March </w:t>
      </w:r>
      <w:r w:rsidR="00CE373E" w:rsidRPr="00185917">
        <w:rPr>
          <w:rFonts w:ascii="Franklin Gothic Book" w:hAnsi="Franklin Gothic Book" w:cs="Arial"/>
          <w:b/>
          <w:color w:val="000000"/>
          <w:sz w:val="22"/>
          <w:szCs w:val="22"/>
        </w:rPr>
        <w:t>29</w:t>
      </w:r>
      <w:r w:rsidR="00A01049" w:rsidRPr="00185917">
        <w:rPr>
          <w:rFonts w:ascii="Franklin Gothic Book" w:hAnsi="Franklin Gothic Book" w:cs="Arial"/>
          <w:b/>
          <w:color w:val="000000"/>
          <w:sz w:val="22"/>
          <w:szCs w:val="22"/>
        </w:rPr>
        <w:t>, 202</w:t>
      </w:r>
      <w:r w:rsidR="00CE373E" w:rsidRPr="00185917">
        <w:rPr>
          <w:rFonts w:ascii="Franklin Gothic Book" w:hAnsi="Franklin Gothic Book" w:cs="Arial"/>
          <w:b/>
          <w:color w:val="000000"/>
          <w:sz w:val="22"/>
          <w:szCs w:val="22"/>
        </w:rPr>
        <w:t xml:space="preserve">3 </w:t>
      </w:r>
    </w:p>
    <w:p w14:paraId="704932A0" w14:textId="77777777" w:rsidR="005151CD" w:rsidRPr="0018637F" w:rsidRDefault="005151CD" w:rsidP="00A3620F">
      <w:pPr>
        <w:rPr>
          <w:rFonts w:ascii="Franklin Gothic Book" w:hAnsi="Franklin Gothic Book" w:cs="Arial"/>
          <w:b/>
          <w:color w:val="000000"/>
          <w:sz w:val="22"/>
          <w:szCs w:val="22"/>
        </w:rPr>
      </w:pPr>
    </w:p>
    <w:p w14:paraId="42D0E8C4" w14:textId="755B2FE7" w:rsidR="00A93BFD" w:rsidRPr="0018637F" w:rsidRDefault="00A3620F" w:rsidP="00A93BFD">
      <w:pPr>
        <w:rPr>
          <w:rFonts w:ascii="Franklin Gothic Book" w:hAnsi="Franklin Gothic Book" w:cs="Arial"/>
          <w:b/>
          <w:color w:val="000000"/>
          <w:sz w:val="22"/>
          <w:szCs w:val="22"/>
        </w:rPr>
      </w:pPr>
      <w:r w:rsidRPr="0018637F">
        <w:rPr>
          <w:rFonts w:ascii="Franklin Gothic Book" w:hAnsi="Franklin Gothic Book" w:cs="Arial"/>
          <w:color w:val="000000"/>
          <w:sz w:val="22"/>
          <w:szCs w:val="22"/>
        </w:rPr>
        <w:t>IMAGERY</w:t>
      </w:r>
      <w:r w:rsidR="005151CD">
        <w:rPr>
          <w:rFonts w:ascii="Franklin Gothic Book" w:hAnsi="Franklin Gothic Book" w:cs="Arial"/>
          <w:color w:val="000000"/>
          <w:sz w:val="22"/>
          <w:szCs w:val="22"/>
        </w:rPr>
        <w:t xml:space="preserve"> AND VIDEO</w:t>
      </w:r>
      <w:r w:rsidRPr="0018637F">
        <w:rPr>
          <w:rFonts w:ascii="Franklin Gothic Book" w:hAnsi="Franklin Gothic Book" w:cs="Arial"/>
          <w:color w:val="000000"/>
          <w:sz w:val="22"/>
          <w:szCs w:val="22"/>
        </w:rPr>
        <w:t>:</w:t>
      </w:r>
      <w:r w:rsidR="005151CD">
        <w:rPr>
          <w:rFonts w:ascii="Franklin Gothic Book" w:hAnsi="Franklin Gothic Book" w:cs="Arial"/>
          <w:color w:val="000000"/>
          <w:sz w:val="22"/>
          <w:szCs w:val="22"/>
        </w:rPr>
        <w:t xml:space="preserve"> </w:t>
      </w:r>
      <w:hyperlink r:id="rId8" w:history="1">
        <w:r w:rsidR="005151CD">
          <w:rPr>
            <w:rStyle w:val="Hyperlink"/>
            <w:rFonts w:ascii="Franklin Gothic Book" w:hAnsi="Franklin Gothic Book" w:cs="Arial"/>
            <w:sz w:val="22"/>
            <w:szCs w:val="22"/>
          </w:rPr>
          <w:t>Goodman Theatre 2023/2024 Press Room</w:t>
        </w:r>
      </w:hyperlink>
      <w:r w:rsidRPr="0018637F">
        <w:rPr>
          <w:rFonts w:ascii="Franklin Gothic Book" w:hAnsi="Franklin Gothic Book" w:cs="Arial"/>
          <w:color w:val="000000"/>
          <w:sz w:val="22"/>
          <w:szCs w:val="22"/>
        </w:rPr>
        <w:t xml:space="preserve"> </w:t>
      </w:r>
      <w:r w:rsidR="00CD7F54" w:rsidRPr="0018637F">
        <w:rPr>
          <w:rFonts w:ascii="Franklin Gothic Book" w:hAnsi="Franklin Gothic Book" w:cs="Arial"/>
          <w:color w:val="000000"/>
          <w:sz w:val="22"/>
          <w:szCs w:val="22"/>
        </w:rPr>
        <w:tab/>
      </w:r>
      <w:r w:rsidR="00CD7F54" w:rsidRPr="0018637F">
        <w:rPr>
          <w:rFonts w:ascii="Franklin Gothic Book" w:hAnsi="Franklin Gothic Book" w:cs="Arial"/>
          <w:color w:val="000000"/>
          <w:sz w:val="22"/>
          <w:szCs w:val="22"/>
        </w:rPr>
        <w:tab/>
      </w:r>
      <w:r w:rsidR="00ED7614">
        <w:rPr>
          <w:rFonts w:ascii="Franklin Gothic Book" w:hAnsi="Franklin Gothic Book" w:cs="Arial"/>
          <w:color w:val="000000"/>
          <w:sz w:val="22"/>
          <w:szCs w:val="22"/>
        </w:rPr>
        <w:br/>
      </w:r>
      <w:r w:rsidR="00CD7F54" w:rsidRPr="0018637F">
        <w:rPr>
          <w:rFonts w:ascii="Franklin Gothic Book" w:hAnsi="Franklin Gothic Book" w:cs="Arial"/>
          <w:color w:val="000000"/>
          <w:sz w:val="22"/>
          <w:szCs w:val="22"/>
        </w:rPr>
        <w:tab/>
      </w:r>
      <w:r w:rsidR="00CD7F54" w:rsidRPr="0018637F">
        <w:rPr>
          <w:rFonts w:ascii="Franklin Gothic Book" w:hAnsi="Franklin Gothic Book" w:cs="Arial"/>
          <w:color w:val="000000"/>
          <w:sz w:val="22"/>
          <w:szCs w:val="22"/>
        </w:rPr>
        <w:tab/>
      </w:r>
      <w:r w:rsidR="00CD7F54" w:rsidRPr="0018637F">
        <w:rPr>
          <w:rFonts w:ascii="Franklin Gothic Book" w:hAnsi="Franklin Gothic Book" w:cs="Arial"/>
          <w:color w:val="000000"/>
          <w:sz w:val="22"/>
          <w:szCs w:val="22"/>
        </w:rPr>
        <w:tab/>
      </w:r>
      <w:r w:rsidR="00CD7F54" w:rsidRPr="0018637F">
        <w:rPr>
          <w:rFonts w:ascii="Franklin Gothic Book" w:hAnsi="Franklin Gothic Book" w:cs="Arial"/>
          <w:color w:val="000000"/>
          <w:sz w:val="22"/>
          <w:szCs w:val="22"/>
        </w:rPr>
        <w:tab/>
      </w:r>
      <w:r w:rsidR="00CD7F54" w:rsidRPr="0018637F">
        <w:rPr>
          <w:rFonts w:ascii="Franklin Gothic Book" w:hAnsi="Franklin Gothic Book" w:cs="Arial"/>
          <w:color w:val="000000"/>
          <w:sz w:val="22"/>
          <w:szCs w:val="22"/>
        </w:rPr>
        <w:tab/>
      </w:r>
    </w:p>
    <w:p w14:paraId="637E8802" w14:textId="4649A641" w:rsidR="006B2B51" w:rsidRPr="0018637F" w:rsidRDefault="00ED7614" w:rsidP="00ED7614">
      <w:pPr>
        <w:jc w:val="center"/>
        <w:rPr>
          <w:rFonts w:ascii="Franklin Gothic Book" w:hAnsi="Franklin Gothic Book" w:cs="Arial"/>
          <w:b/>
          <w:color w:val="000000"/>
          <w:sz w:val="22"/>
          <w:szCs w:val="22"/>
        </w:rPr>
      </w:pPr>
      <w:bookmarkStart w:id="0" w:name="_Hlk48561251"/>
      <w:bookmarkStart w:id="1" w:name="_Hlk48136053"/>
      <w:bookmarkStart w:id="2" w:name="_Hlk73952790"/>
      <w:bookmarkStart w:id="3" w:name="_Hlk48208371"/>
      <w:bookmarkStart w:id="4" w:name="_Hlk40126794"/>
      <w:bookmarkStart w:id="5" w:name="_Hlk40186576"/>
      <w:bookmarkStart w:id="6" w:name="_Hlk40190888"/>
      <w:bookmarkStart w:id="7" w:name="_Hlk48139122"/>
      <w:bookmarkStart w:id="8" w:name="_Hlk48215168"/>
      <w:bookmarkStart w:id="9" w:name="_Hlk48142181"/>
      <w:r>
        <w:rPr>
          <w:rFonts w:ascii="Franklin Gothic Book" w:hAnsi="Franklin Gothic Book" w:cs="Arial"/>
          <w:b/>
          <w:noProof/>
          <w:color w:val="000000"/>
          <w:sz w:val="22"/>
          <w:szCs w:val="22"/>
        </w:rPr>
        <w:drawing>
          <wp:inline distT="0" distB="0" distL="0" distR="0" wp14:anchorId="18FC5CAB" wp14:editId="435029AA">
            <wp:extent cx="4101923" cy="1190625"/>
            <wp:effectExtent l="0" t="0" r="0" b="0"/>
            <wp:docPr id="17272178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21789"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7743" cy="1192314"/>
                    </a:xfrm>
                    <a:prstGeom prst="rect">
                      <a:avLst/>
                    </a:prstGeom>
                  </pic:spPr>
                </pic:pic>
              </a:graphicData>
            </a:graphic>
          </wp:inline>
        </w:drawing>
      </w:r>
      <w:r>
        <w:rPr>
          <w:rFonts w:ascii="Franklin Gothic Book" w:hAnsi="Franklin Gothic Book" w:cs="Arial"/>
          <w:b/>
          <w:color w:val="000000"/>
          <w:sz w:val="22"/>
          <w:szCs w:val="22"/>
        </w:rPr>
        <w:br/>
      </w:r>
    </w:p>
    <w:p w14:paraId="0834A8A5" w14:textId="77777777" w:rsidR="00A13766" w:rsidRPr="0018637F" w:rsidRDefault="00B504F7" w:rsidP="00147850">
      <w:pPr>
        <w:jc w:val="center"/>
        <w:rPr>
          <w:rFonts w:ascii="Franklin Gothic Book" w:hAnsi="Franklin Gothic Book" w:cs="Arial"/>
          <w:b/>
          <w:color w:val="000000"/>
          <w:sz w:val="22"/>
          <w:szCs w:val="22"/>
        </w:rPr>
      </w:pPr>
      <w:r w:rsidRPr="0018637F">
        <w:rPr>
          <w:rFonts w:ascii="Franklin Gothic Book" w:hAnsi="Franklin Gothic Book" w:cs="Arial"/>
          <w:b/>
          <w:color w:val="000000"/>
          <w:sz w:val="22"/>
          <w:szCs w:val="22"/>
        </w:rPr>
        <w:t>SUSAN V. BOO</w:t>
      </w:r>
      <w:r w:rsidR="00147850" w:rsidRPr="0018637F">
        <w:rPr>
          <w:rFonts w:ascii="Franklin Gothic Book" w:hAnsi="Franklin Gothic Book" w:cs="Arial"/>
          <w:b/>
          <w:color w:val="000000"/>
          <w:sz w:val="22"/>
          <w:szCs w:val="22"/>
        </w:rPr>
        <w:t xml:space="preserve">TH ANNOUNCES THE </w:t>
      </w:r>
      <w:r w:rsidR="006B2B51" w:rsidRPr="0018637F">
        <w:rPr>
          <w:rFonts w:ascii="Franklin Gothic Book" w:hAnsi="Franklin Gothic Book" w:cs="Arial"/>
          <w:b/>
          <w:color w:val="000000"/>
          <w:sz w:val="22"/>
          <w:szCs w:val="22"/>
        </w:rPr>
        <w:t>GOODMAN</w:t>
      </w:r>
      <w:r w:rsidR="00147850" w:rsidRPr="0018637F">
        <w:rPr>
          <w:rFonts w:ascii="Franklin Gothic Book" w:hAnsi="Franklin Gothic Book" w:cs="Arial"/>
          <w:b/>
          <w:color w:val="000000"/>
          <w:sz w:val="22"/>
          <w:szCs w:val="22"/>
        </w:rPr>
        <w:t xml:space="preserve">’S </w:t>
      </w:r>
      <w:r w:rsidR="006B2B51" w:rsidRPr="0018637F">
        <w:rPr>
          <w:rFonts w:ascii="Franklin Gothic Book" w:hAnsi="Franklin Gothic Book" w:cs="Arial"/>
          <w:b/>
          <w:color w:val="000000"/>
          <w:sz w:val="22"/>
          <w:szCs w:val="22"/>
        </w:rPr>
        <w:t>2023/2024 SEASO</w:t>
      </w:r>
      <w:r w:rsidR="004D3458">
        <w:rPr>
          <w:rFonts w:ascii="Franklin Gothic Book" w:hAnsi="Franklin Gothic Book" w:cs="Arial"/>
          <w:b/>
          <w:color w:val="000000"/>
          <w:sz w:val="22"/>
          <w:szCs w:val="22"/>
        </w:rPr>
        <w:t xml:space="preserve">N, </w:t>
      </w:r>
      <w:r w:rsidRPr="0018637F">
        <w:rPr>
          <w:rFonts w:ascii="Franklin Gothic Book" w:hAnsi="Franklin Gothic Book" w:cs="Arial"/>
          <w:b/>
          <w:color w:val="000000"/>
          <w:sz w:val="22"/>
          <w:szCs w:val="22"/>
        </w:rPr>
        <w:t xml:space="preserve">HER </w:t>
      </w:r>
      <w:r w:rsidR="006B2B51" w:rsidRPr="0018637F">
        <w:rPr>
          <w:rFonts w:ascii="Franklin Gothic Book" w:hAnsi="Franklin Gothic Book" w:cs="Arial"/>
          <w:b/>
          <w:color w:val="000000"/>
          <w:sz w:val="22"/>
          <w:szCs w:val="22"/>
        </w:rPr>
        <w:t>FIRST</w:t>
      </w:r>
      <w:r w:rsidR="00147850" w:rsidRPr="0018637F">
        <w:rPr>
          <w:rFonts w:ascii="Franklin Gothic Book" w:hAnsi="Franklin Gothic Book" w:cs="Arial"/>
          <w:b/>
          <w:color w:val="000000"/>
          <w:sz w:val="22"/>
          <w:szCs w:val="22"/>
        </w:rPr>
        <w:t xml:space="preserve"> TO CURATE </w:t>
      </w:r>
      <w:r w:rsidRPr="0018637F">
        <w:rPr>
          <w:rFonts w:ascii="Franklin Gothic Book" w:hAnsi="Franklin Gothic Book" w:cs="Arial"/>
          <w:b/>
          <w:color w:val="000000"/>
          <w:sz w:val="22"/>
          <w:szCs w:val="22"/>
        </w:rPr>
        <w:t>AS</w:t>
      </w:r>
      <w:r w:rsidR="008359A4" w:rsidRPr="0018637F">
        <w:rPr>
          <w:rFonts w:ascii="Franklin Gothic Book" w:hAnsi="Franklin Gothic Book" w:cs="Arial"/>
          <w:b/>
          <w:color w:val="000000"/>
          <w:sz w:val="22"/>
          <w:szCs w:val="22"/>
        </w:rPr>
        <w:t xml:space="preserve"> </w:t>
      </w:r>
      <w:r w:rsidRPr="0018637F">
        <w:rPr>
          <w:rFonts w:ascii="Franklin Gothic Book" w:hAnsi="Franklin Gothic Book" w:cs="Arial"/>
          <w:b/>
          <w:color w:val="000000"/>
          <w:sz w:val="22"/>
          <w:szCs w:val="22"/>
        </w:rPr>
        <w:t>ARTISTIC DIRECTOR</w:t>
      </w:r>
    </w:p>
    <w:p w14:paraId="67367557" w14:textId="77777777" w:rsidR="00B504F7" w:rsidRPr="0018637F" w:rsidRDefault="00B504F7" w:rsidP="00B504F7">
      <w:pPr>
        <w:jc w:val="center"/>
        <w:rPr>
          <w:rFonts w:ascii="Franklin Gothic Book" w:hAnsi="Franklin Gothic Book" w:cs="Arial"/>
          <w:b/>
          <w:color w:val="000000"/>
          <w:sz w:val="22"/>
          <w:szCs w:val="22"/>
        </w:rPr>
      </w:pPr>
    </w:p>
    <w:p w14:paraId="2F407BAC" w14:textId="77777777" w:rsidR="00BE14E6" w:rsidRPr="0018637F" w:rsidRDefault="00A13766" w:rsidP="00BE14E6">
      <w:pPr>
        <w:jc w:val="center"/>
        <w:rPr>
          <w:rFonts w:ascii="Franklin Gothic Book" w:hAnsi="Franklin Gothic Book" w:cs="Arial"/>
          <w:b/>
          <w:color w:val="000000"/>
          <w:sz w:val="22"/>
          <w:szCs w:val="22"/>
        </w:rPr>
      </w:pPr>
      <w:r w:rsidRPr="0018637F">
        <w:rPr>
          <w:rFonts w:ascii="Franklin Gothic Book" w:hAnsi="Franklin Gothic Book" w:cs="Arial"/>
          <w:b/>
          <w:color w:val="000000"/>
          <w:sz w:val="22"/>
          <w:szCs w:val="22"/>
        </w:rPr>
        <w:t>**</w:t>
      </w:r>
      <w:r w:rsidR="006B2B51" w:rsidRPr="0018637F">
        <w:rPr>
          <w:rFonts w:ascii="Franklin Gothic Book" w:hAnsi="Franklin Gothic Book" w:cs="Arial"/>
          <w:b/>
          <w:color w:val="000000"/>
          <w:sz w:val="22"/>
          <w:szCs w:val="22"/>
        </w:rPr>
        <w:t xml:space="preserve">A </w:t>
      </w:r>
      <w:r w:rsidR="00D65F56">
        <w:rPr>
          <w:rFonts w:ascii="Franklin Gothic Book" w:hAnsi="Franklin Gothic Book" w:cs="Arial"/>
          <w:b/>
          <w:color w:val="000000"/>
          <w:sz w:val="22"/>
          <w:szCs w:val="22"/>
        </w:rPr>
        <w:t>CITYWIDE</w:t>
      </w:r>
      <w:r w:rsidR="00FC7F92" w:rsidRPr="0018637F">
        <w:rPr>
          <w:rFonts w:ascii="Franklin Gothic Book" w:hAnsi="Franklin Gothic Book" w:cs="Arial"/>
          <w:b/>
          <w:color w:val="000000"/>
          <w:sz w:val="22"/>
          <w:szCs w:val="22"/>
        </w:rPr>
        <w:t xml:space="preserve"> CELEBRATION OF</w:t>
      </w:r>
      <w:r w:rsidR="006B2B51" w:rsidRPr="0018637F">
        <w:rPr>
          <w:rFonts w:ascii="Franklin Gothic Book" w:hAnsi="Franklin Gothic Book" w:cs="Arial"/>
          <w:b/>
          <w:color w:val="000000"/>
          <w:sz w:val="22"/>
          <w:szCs w:val="22"/>
        </w:rPr>
        <w:t xml:space="preserve"> PLAYWRIGHT PEARL CLEAGE</w:t>
      </w:r>
      <w:r w:rsidR="0020674F" w:rsidRPr="0018637F">
        <w:rPr>
          <w:rFonts w:ascii="Franklin Gothic Book" w:hAnsi="Franklin Gothic Book" w:cs="Arial"/>
          <w:b/>
          <w:color w:val="000000"/>
          <w:sz w:val="22"/>
          <w:szCs w:val="22"/>
        </w:rPr>
        <w:t xml:space="preserve"> ALONGSIDE AN IMMERSIVE LUCHADORES EXPERIENCE</w:t>
      </w:r>
      <w:r w:rsidR="005A3147">
        <w:rPr>
          <w:rFonts w:ascii="Franklin Gothic Book" w:hAnsi="Franklin Gothic Book" w:cs="Arial"/>
          <w:b/>
          <w:color w:val="000000"/>
          <w:sz w:val="22"/>
          <w:szCs w:val="22"/>
        </w:rPr>
        <w:t>;</w:t>
      </w:r>
      <w:r w:rsidR="0020674F" w:rsidRPr="0018637F">
        <w:rPr>
          <w:rFonts w:ascii="Franklin Gothic Book" w:hAnsi="Franklin Gothic Book" w:cs="Arial"/>
          <w:b/>
          <w:color w:val="000000"/>
          <w:sz w:val="22"/>
          <w:szCs w:val="22"/>
        </w:rPr>
        <w:t xml:space="preserve"> EMMY</w:t>
      </w:r>
      <w:r w:rsidR="00BE14E6" w:rsidRPr="0018637F">
        <w:rPr>
          <w:rFonts w:ascii="Franklin Gothic Book" w:hAnsi="Franklin Gothic Book" w:cs="Arial"/>
          <w:b/>
          <w:color w:val="000000"/>
          <w:sz w:val="22"/>
          <w:szCs w:val="22"/>
        </w:rPr>
        <w:t xml:space="preserve"> AWARD</w:t>
      </w:r>
      <w:r w:rsidR="0020674F" w:rsidRPr="0018637F">
        <w:rPr>
          <w:rFonts w:ascii="Franklin Gothic Book" w:hAnsi="Franklin Gothic Book" w:cs="Arial"/>
          <w:b/>
          <w:color w:val="000000"/>
          <w:sz w:val="22"/>
          <w:szCs w:val="22"/>
        </w:rPr>
        <w:t xml:space="preserve">-WINNER </w:t>
      </w:r>
      <w:r w:rsidR="00FC7F92" w:rsidRPr="0018637F">
        <w:rPr>
          <w:rFonts w:ascii="Franklin Gothic Book" w:hAnsi="Franklin Gothic Book" w:cs="Arial"/>
          <w:b/>
          <w:color w:val="000000"/>
          <w:sz w:val="22"/>
          <w:szCs w:val="22"/>
        </w:rPr>
        <w:t xml:space="preserve">DANA DELANY </w:t>
      </w:r>
      <w:r w:rsidR="00BE14E6" w:rsidRPr="0018637F">
        <w:rPr>
          <w:rFonts w:ascii="Franklin Gothic Book" w:hAnsi="Franklin Gothic Book" w:cs="Arial"/>
          <w:b/>
          <w:color w:val="000000"/>
          <w:sz w:val="22"/>
          <w:szCs w:val="22"/>
        </w:rPr>
        <w:t xml:space="preserve">STARRING </w:t>
      </w:r>
      <w:r w:rsidR="00FC7F92" w:rsidRPr="0018637F">
        <w:rPr>
          <w:rFonts w:ascii="Franklin Gothic Book" w:hAnsi="Franklin Gothic Book" w:cs="Arial"/>
          <w:b/>
          <w:color w:val="000000"/>
          <w:sz w:val="22"/>
          <w:szCs w:val="22"/>
        </w:rPr>
        <w:t>IN A NEW THRILLER</w:t>
      </w:r>
      <w:r w:rsidR="005A3147">
        <w:rPr>
          <w:rFonts w:ascii="Franklin Gothic Book" w:hAnsi="Franklin Gothic Book" w:cs="Arial"/>
          <w:b/>
          <w:color w:val="000000"/>
          <w:sz w:val="22"/>
          <w:szCs w:val="22"/>
        </w:rPr>
        <w:t>;</w:t>
      </w:r>
      <w:r w:rsidR="00FC7F92" w:rsidRPr="0018637F">
        <w:rPr>
          <w:rFonts w:ascii="Franklin Gothic Book" w:hAnsi="Franklin Gothic Book" w:cs="Arial"/>
          <w:b/>
          <w:color w:val="000000"/>
          <w:sz w:val="22"/>
          <w:szCs w:val="22"/>
        </w:rPr>
        <w:t xml:space="preserve"> </w:t>
      </w:r>
      <w:r w:rsidR="00BE14E6" w:rsidRPr="0018637F">
        <w:rPr>
          <w:rFonts w:ascii="Franklin Gothic Book" w:hAnsi="Franklin Gothic Book" w:cs="Arial"/>
          <w:b/>
          <w:color w:val="000000"/>
          <w:sz w:val="22"/>
          <w:szCs w:val="22"/>
        </w:rPr>
        <w:t xml:space="preserve">PLUS </w:t>
      </w:r>
      <w:r w:rsidR="000F5260" w:rsidRPr="0018637F">
        <w:rPr>
          <w:rFonts w:ascii="Franklin Gothic Book" w:hAnsi="Franklin Gothic Book" w:cs="Arial"/>
          <w:b/>
          <w:color w:val="000000"/>
          <w:sz w:val="22"/>
          <w:szCs w:val="22"/>
        </w:rPr>
        <w:t>WORKS</w:t>
      </w:r>
      <w:r w:rsidR="00FC7F92" w:rsidRPr="0018637F">
        <w:rPr>
          <w:rFonts w:ascii="Franklin Gothic Book" w:hAnsi="Franklin Gothic Book" w:cs="Arial"/>
          <w:b/>
          <w:color w:val="000000"/>
          <w:sz w:val="22"/>
          <w:szCs w:val="22"/>
        </w:rPr>
        <w:t xml:space="preserve"> BY MARGARET ATWOOD, </w:t>
      </w:r>
    </w:p>
    <w:p w14:paraId="57D552FE" w14:textId="77777777" w:rsidR="00B504F7" w:rsidRPr="0018637F" w:rsidRDefault="00FC7F92" w:rsidP="00BE14E6">
      <w:pPr>
        <w:jc w:val="center"/>
        <w:rPr>
          <w:rFonts w:ascii="Franklin Gothic Book" w:hAnsi="Franklin Gothic Book" w:cs="Arial"/>
          <w:b/>
          <w:color w:val="000000"/>
          <w:sz w:val="22"/>
          <w:szCs w:val="22"/>
        </w:rPr>
      </w:pPr>
      <w:r w:rsidRPr="0018637F">
        <w:rPr>
          <w:rFonts w:ascii="Franklin Gothic Book" w:hAnsi="Franklin Gothic Book" w:cs="Arial"/>
          <w:b/>
          <w:color w:val="000000"/>
          <w:sz w:val="22"/>
          <w:szCs w:val="22"/>
        </w:rPr>
        <w:t>SANAZ TOOSSI, AUGUST WILSON</w:t>
      </w:r>
      <w:r w:rsidR="0020674F" w:rsidRPr="0018637F">
        <w:rPr>
          <w:rFonts w:ascii="Franklin Gothic Book" w:hAnsi="Franklin Gothic Book" w:cs="Arial"/>
          <w:b/>
          <w:color w:val="000000"/>
          <w:sz w:val="22"/>
          <w:szCs w:val="22"/>
        </w:rPr>
        <w:t xml:space="preserve"> AND </w:t>
      </w:r>
      <w:r w:rsidRPr="0018637F">
        <w:rPr>
          <w:rFonts w:ascii="Franklin Gothic Book" w:hAnsi="Franklin Gothic Book" w:cs="Arial"/>
          <w:b/>
          <w:color w:val="000000"/>
          <w:sz w:val="22"/>
          <w:szCs w:val="22"/>
        </w:rPr>
        <w:t>MARY ZIMMERMAN</w:t>
      </w:r>
      <w:r w:rsidR="005A3147">
        <w:rPr>
          <w:rFonts w:ascii="Franklin Gothic Book" w:hAnsi="Franklin Gothic Book" w:cs="Arial"/>
          <w:b/>
          <w:color w:val="000000"/>
          <w:sz w:val="22"/>
          <w:szCs w:val="22"/>
        </w:rPr>
        <w:t>;</w:t>
      </w:r>
      <w:r w:rsidR="00BE14E6" w:rsidRPr="0018637F">
        <w:rPr>
          <w:rFonts w:ascii="Franklin Gothic Book" w:hAnsi="Franklin Gothic Book" w:cs="Arial"/>
          <w:b/>
          <w:color w:val="000000"/>
          <w:sz w:val="22"/>
          <w:szCs w:val="22"/>
        </w:rPr>
        <w:t xml:space="preserve"> SLATED FOR BOOTH’S INAUGURAL SEASON</w:t>
      </w:r>
      <w:r w:rsidRPr="0018637F">
        <w:rPr>
          <w:rFonts w:ascii="Franklin Gothic Book" w:hAnsi="Franklin Gothic Book" w:cs="Arial"/>
          <w:b/>
          <w:color w:val="000000"/>
          <w:sz w:val="22"/>
          <w:szCs w:val="22"/>
        </w:rPr>
        <w:t>**</w:t>
      </w:r>
    </w:p>
    <w:p w14:paraId="2DDDCE7D" w14:textId="77777777" w:rsidR="00B504F7" w:rsidRPr="0018637F" w:rsidRDefault="00B504F7" w:rsidP="00654095">
      <w:pPr>
        <w:jc w:val="center"/>
        <w:rPr>
          <w:rFonts w:ascii="Franklin Gothic Book" w:hAnsi="Franklin Gothic Book" w:cs="Arial"/>
          <w:b/>
          <w:i/>
          <w:color w:val="000000"/>
          <w:sz w:val="22"/>
          <w:szCs w:val="22"/>
        </w:rPr>
      </w:pPr>
    </w:p>
    <w:p w14:paraId="314760AF" w14:textId="6BBBFA1E" w:rsidR="00A01049" w:rsidRPr="0018637F" w:rsidRDefault="00FC7F92" w:rsidP="00654095">
      <w:pPr>
        <w:jc w:val="center"/>
        <w:rPr>
          <w:rFonts w:ascii="Franklin Gothic Book" w:hAnsi="Franklin Gothic Book" w:cs="Arial"/>
          <w:b/>
          <w:color w:val="000000"/>
          <w:sz w:val="22"/>
          <w:szCs w:val="22"/>
        </w:rPr>
      </w:pPr>
      <w:r w:rsidRPr="0018637F">
        <w:rPr>
          <w:rFonts w:ascii="Franklin Gothic Book" w:hAnsi="Franklin Gothic Book" w:cs="Arial"/>
          <w:b/>
          <w:color w:val="000000"/>
          <w:sz w:val="22"/>
          <w:szCs w:val="22"/>
        </w:rPr>
        <w:t>***</w:t>
      </w:r>
      <w:r w:rsidR="00984085">
        <w:rPr>
          <w:rFonts w:ascii="Franklin Gothic Book" w:hAnsi="Franklin Gothic Book" w:cs="Arial"/>
          <w:b/>
          <w:color w:val="000000"/>
          <w:sz w:val="22"/>
          <w:szCs w:val="22"/>
        </w:rPr>
        <w:t>A</w:t>
      </w:r>
      <w:r w:rsidR="005A3147">
        <w:rPr>
          <w:rFonts w:ascii="Franklin Gothic Book" w:hAnsi="Franklin Gothic Book" w:cs="Arial"/>
          <w:b/>
          <w:color w:val="000000"/>
          <w:sz w:val="22"/>
          <w:szCs w:val="22"/>
        </w:rPr>
        <w:t xml:space="preserve"> NEW</w:t>
      </w:r>
      <w:r w:rsidR="00984085">
        <w:rPr>
          <w:rFonts w:ascii="Franklin Gothic Book" w:hAnsi="Franklin Gothic Book" w:cs="Arial"/>
          <w:b/>
          <w:color w:val="000000"/>
          <w:sz w:val="22"/>
          <w:szCs w:val="22"/>
        </w:rPr>
        <w:t xml:space="preserve"> MUSICAL,</w:t>
      </w:r>
      <w:r w:rsidR="005A3147">
        <w:rPr>
          <w:rFonts w:ascii="Franklin Gothic Book" w:hAnsi="Franklin Gothic Book" w:cs="Arial"/>
          <w:b/>
          <w:color w:val="000000"/>
          <w:sz w:val="22"/>
          <w:szCs w:val="22"/>
        </w:rPr>
        <w:t xml:space="preserve"> </w:t>
      </w:r>
      <w:hyperlink r:id="rId10" w:history="1">
        <w:r w:rsidRPr="00026760">
          <w:rPr>
            <w:rStyle w:val="Hyperlink"/>
            <w:rFonts w:ascii="Franklin Gothic Book" w:hAnsi="Franklin Gothic Book" w:cs="Arial"/>
            <w:b/>
            <w:i/>
            <w:sz w:val="22"/>
            <w:szCs w:val="22"/>
          </w:rPr>
          <w:t>FEMALE TROUBLES</w:t>
        </w:r>
      </w:hyperlink>
      <w:r w:rsidRPr="0018637F">
        <w:rPr>
          <w:rFonts w:ascii="Franklin Gothic Book" w:hAnsi="Franklin Gothic Book" w:cs="Arial"/>
          <w:b/>
          <w:color w:val="000000"/>
          <w:sz w:val="22"/>
          <w:szCs w:val="22"/>
        </w:rPr>
        <w:t xml:space="preserve">—A PERIOD </w:t>
      </w:r>
      <w:r w:rsidR="00984085">
        <w:rPr>
          <w:rFonts w:ascii="Franklin Gothic Book" w:hAnsi="Franklin Gothic Book" w:cs="Arial"/>
          <w:b/>
          <w:color w:val="000000"/>
          <w:sz w:val="22"/>
          <w:szCs w:val="22"/>
        </w:rPr>
        <w:t xml:space="preserve">PIECE, </w:t>
      </w:r>
      <w:r w:rsidRPr="0018637F">
        <w:rPr>
          <w:rFonts w:ascii="Franklin Gothic Book" w:hAnsi="Franklin Gothic Book" w:cs="Arial"/>
          <w:b/>
          <w:color w:val="000000"/>
          <w:sz w:val="22"/>
          <w:szCs w:val="22"/>
        </w:rPr>
        <w:t>MAKES ITS DEBUT IN SUMMER 2024</w:t>
      </w:r>
      <w:r w:rsidR="00A13766" w:rsidRPr="0018637F">
        <w:rPr>
          <w:rFonts w:ascii="Franklin Gothic Book" w:hAnsi="Franklin Gothic Book" w:cs="Arial"/>
          <w:b/>
          <w:color w:val="000000"/>
          <w:sz w:val="22"/>
          <w:szCs w:val="22"/>
        </w:rPr>
        <w:t>**</w:t>
      </w:r>
      <w:r w:rsidRPr="0018637F">
        <w:rPr>
          <w:rFonts w:ascii="Franklin Gothic Book" w:hAnsi="Franklin Gothic Book" w:cs="Arial"/>
          <w:b/>
          <w:color w:val="000000"/>
          <w:sz w:val="22"/>
          <w:szCs w:val="22"/>
        </w:rPr>
        <w:t>*</w:t>
      </w:r>
    </w:p>
    <w:p w14:paraId="1A54FA29" w14:textId="77777777" w:rsidR="005D1DA4" w:rsidRPr="0018637F" w:rsidRDefault="005D1DA4" w:rsidP="00117B7A">
      <w:pPr>
        <w:rPr>
          <w:rFonts w:ascii="Franklin Gothic Book" w:hAnsi="Franklin Gothic Book" w:cs="Arial"/>
          <w:b/>
          <w:color w:val="000000"/>
          <w:sz w:val="22"/>
          <w:szCs w:val="22"/>
        </w:rPr>
      </w:pPr>
    </w:p>
    <w:bookmarkEnd w:id="0"/>
    <w:p w14:paraId="490DAF8A" w14:textId="3BA72FA4" w:rsidR="009F0863" w:rsidRDefault="00A3620F" w:rsidP="00CC30A8">
      <w:pPr>
        <w:rPr>
          <w:rFonts w:ascii="Franklin Gothic Book" w:hAnsi="Franklin Gothic Book" w:cs="Arial"/>
          <w:sz w:val="22"/>
          <w:szCs w:val="22"/>
        </w:rPr>
      </w:pPr>
      <w:r w:rsidRPr="0018637F">
        <w:rPr>
          <w:rFonts w:ascii="Franklin Gothic Book" w:hAnsi="Franklin Gothic Book" w:cs="Arial"/>
          <w:sz w:val="22"/>
          <w:szCs w:val="22"/>
        </w:rPr>
        <w:t>(Chicago, IL</w:t>
      </w:r>
      <w:r w:rsidR="00A93BFD" w:rsidRPr="0018637F">
        <w:rPr>
          <w:rFonts w:ascii="Franklin Gothic Book" w:hAnsi="Franklin Gothic Book" w:cs="Arial"/>
          <w:sz w:val="22"/>
          <w:szCs w:val="22"/>
        </w:rPr>
        <w:t>)</w:t>
      </w:r>
      <w:r w:rsidR="003A49F2" w:rsidRPr="0018637F">
        <w:rPr>
          <w:rFonts w:ascii="Franklin Gothic Book" w:hAnsi="Franklin Gothic Book" w:cs="Arial"/>
          <w:sz w:val="22"/>
          <w:szCs w:val="22"/>
        </w:rPr>
        <w:t xml:space="preserve"> </w:t>
      </w:r>
      <w:r w:rsidR="009A30A8" w:rsidRPr="0018637F">
        <w:rPr>
          <w:rFonts w:ascii="Franklin Gothic Book" w:hAnsi="Franklin Gothic Book" w:cs="Arial"/>
          <w:sz w:val="22"/>
          <w:szCs w:val="22"/>
        </w:rPr>
        <w:t>From</w:t>
      </w:r>
      <w:r w:rsidR="00147850" w:rsidRPr="0018637F">
        <w:rPr>
          <w:rFonts w:ascii="Franklin Gothic Book" w:hAnsi="Franklin Gothic Book" w:cs="Arial"/>
          <w:sz w:val="22"/>
          <w:szCs w:val="22"/>
        </w:rPr>
        <w:t xml:space="preserve"> </w:t>
      </w:r>
      <w:r w:rsidR="00377498">
        <w:rPr>
          <w:rFonts w:ascii="Franklin Gothic Book" w:hAnsi="Franklin Gothic Book" w:cs="Arial"/>
          <w:sz w:val="22"/>
          <w:szCs w:val="22"/>
        </w:rPr>
        <w:t>a</w:t>
      </w:r>
      <w:r w:rsidR="004D3458">
        <w:rPr>
          <w:rFonts w:ascii="Franklin Gothic Book" w:hAnsi="Franklin Gothic Book" w:cs="Arial"/>
          <w:sz w:val="22"/>
          <w:szCs w:val="22"/>
        </w:rPr>
        <w:t xml:space="preserve"> </w:t>
      </w:r>
      <w:r w:rsidR="00377498">
        <w:rPr>
          <w:rFonts w:ascii="Franklin Gothic Book" w:hAnsi="Franklin Gothic Book" w:cs="Arial"/>
          <w:sz w:val="22"/>
          <w:szCs w:val="22"/>
        </w:rPr>
        <w:t>highly comic</w:t>
      </w:r>
      <w:r w:rsidR="004D3458">
        <w:rPr>
          <w:rFonts w:ascii="Franklin Gothic Book" w:hAnsi="Franklin Gothic Book" w:cs="Arial"/>
          <w:sz w:val="22"/>
          <w:szCs w:val="22"/>
        </w:rPr>
        <w:t xml:space="preserve"> </w:t>
      </w:r>
      <w:r w:rsidR="00D1303E">
        <w:rPr>
          <w:rFonts w:ascii="Franklin Gothic Book" w:hAnsi="Franklin Gothic Book" w:cs="Arial"/>
          <w:sz w:val="22"/>
          <w:szCs w:val="22"/>
        </w:rPr>
        <w:t>debuta</w:t>
      </w:r>
      <w:r w:rsidR="00C64B39">
        <w:rPr>
          <w:rFonts w:ascii="Franklin Gothic Book" w:hAnsi="Franklin Gothic Book" w:cs="Arial"/>
          <w:sz w:val="22"/>
          <w:szCs w:val="22"/>
        </w:rPr>
        <w:t xml:space="preserve">nte </w:t>
      </w:r>
      <w:r w:rsidR="00D1303E">
        <w:rPr>
          <w:rFonts w:ascii="Franklin Gothic Book" w:hAnsi="Franklin Gothic Book" w:cs="Arial"/>
          <w:sz w:val="22"/>
          <w:szCs w:val="22"/>
        </w:rPr>
        <w:t>ball</w:t>
      </w:r>
      <w:r w:rsidR="00377498">
        <w:rPr>
          <w:rFonts w:ascii="Franklin Gothic Book" w:hAnsi="Franklin Gothic Book" w:cs="Arial"/>
          <w:sz w:val="22"/>
          <w:szCs w:val="22"/>
        </w:rPr>
        <w:t xml:space="preserve"> </w:t>
      </w:r>
      <w:r w:rsidR="00147850" w:rsidRPr="0018637F">
        <w:rPr>
          <w:rFonts w:ascii="Franklin Gothic Book" w:hAnsi="Franklin Gothic Book" w:cs="Arial"/>
          <w:sz w:val="22"/>
          <w:szCs w:val="22"/>
        </w:rPr>
        <w:t xml:space="preserve">to </w:t>
      </w:r>
      <w:r w:rsidR="0002385C">
        <w:rPr>
          <w:rFonts w:ascii="Franklin Gothic Book" w:hAnsi="Franklin Gothic Book" w:cs="Arial"/>
          <w:sz w:val="22"/>
          <w:szCs w:val="22"/>
        </w:rPr>
        <w:t>the</w:t>
      </w:r>
      <w:r w:rsidR="00170AAF">
        <w:rPr>
          <w:rFonts w:ascii="Franklin Gothic Book" w:hAnsi="Franklin Gothic Book" w:cs="Arial"/>
          <w:sz w:val="22"/>
          <w:szCs w:val="22"/>
        </w:rPr>
        <w:t xml:space="preserve"> heart-pounding </w:t>
      </w:r>
      <w:r w:rsidR="009A30A8" w:rsidRPr="0018637F">
        <w:rPr>
          <w:rFonts w:ascii="Franklin Gothic Book" w:hAnsi="Franklin Gothic Book" w:cs="Arial"/>
          <w:sz w:val="22"/>
          <w:szCs w:val="22"/>
        </w:rPr>
        <w:t>spectacle</w:t>
      </w:r>
      <w:r w:rsidR="0002385C">
        <w:rPr>
          <w:rFonts w:ascii="Franklin Gothic Book" w:hAnsi="Franklin Gothic Book" w:cs="Arial"/>
          <w:sz w:val="22"/>
          <w:szCs w:val="22"/>
        </w:rPr>
        <w:t xml:space="preserve"> of </w:t>
      </w:r>
      <w:r w:rsidR="00683143">
        <w:rPr>
          <w:rFonts w:ascii="Franklin Gothic Book" w:hAnsi="Franklin Gothic Book" w:cs="Arial"/>
          <w:sz w:val="22"/>
          <w:szCs w:val="22"/>
        </w:rPr>
        <w:t>l</w:t>
      </w:r>
      <w:r w:rsidR="0002385C">
        <w:rPr>
          <w:rFonts w:ascii="Franklin Gothic Book" w:hAnsi="Franklin Gothic Book" w:cs="Arial"/>
          <w:sz w:val="22"/>
          <w:szCs w:val="22"/>
        </w:rPr>
        <w:t xml:space="preserve">ucha </w:t>
      </w:r>
      <w:r w:rsidR="00683143">
        <w:rPr>
          <w:rFonts w:ascii="Franklin Gothic Book" w:hAnsi="Franklin Gothic Book" w:cs="Arial"/>
          <w:sz w:val="22"/>
          <w:szCs w:val="22"/>
        </w:rPr>
        <w:t>l</w:t>
      </w:r>
      <w:r w:rsidR="0002385C">
        <w:rPr>
          <w:rFonts w:ascii="Franklin Gothic Book" w:hAnsi="Franklin Gothic Book" w:cs="Arial"/>
          <w:sz w:val="22"/>
          <w:szCs w:val="22"/>
        </w:rPr>
        <w:t>ibre</w:t>
      </w:r>
      <w:r w:rsidR="00645B6B" w:rsidRPr="0018637F">
        <w:rPr>
          <w:rFonts w:ascii="Franklin Gothic Book" w:hAnsi="Franklin Gothic Book" w:cs="Arial"/>
          <w:sz w:val="22"/>
          <w:szCs w:val="22"/>
        </w:rPr>
        <w:t>,</w:t>
      </w:r>
      <w:r w:rsidR="00E63C62" w:rsidRPr="0018637F">
        <w:rPr>
          <w:rFonts w:ascii="Franklin Gothic Book" w:hAnsi="Franklin Gothic Book" w:cs="Arial"/>
          <w:sz w:val="22"/>
          <w:szCs w:val="22"/>
        </w:rPr>
        <w:t xml:space="preserve"> it’s an </w:t>
      </w:r>
      <w:r w:rsidR="00BE14E6" w:rsidRPr="0018637F">
        <w:rPr>
          <w:rFonts w:ascii="Franklin Gothic Book" w:hAnsi="Franklin Gothic Book" w:cs="Arial"/>
          <w:sz w:val="22"/>
          <w:szCs w:val="22"/>
        </w:rPr>
        <w:t>epic</w:t>
      </w:r>
      <w:r w:rsidR="00B1596A" w:rsidRPr="0018637F">
        <w:rPr>
          <w:rFonts w:ascii="Franklin Gothic Book" w:hAnsi="Franklin Gothic Book" w:cs="Arial"/>
          <w:sz w:val="22"/>
          <w:szCs w:val="22"/>
        </w:rPr>
        <w:t xml:space="preserve"> </w:t>
      </w:r>
      <w:r w:rsidR="00E63C62" w:rsidRPr="0018637F">
        <w:rPr>
          <w:rFonts w:ascii="Franklin Gothic Book" w:hAnsi="Franklin Gothic Book" w:cs="Arial"/>
          <w:sz w:val="22"/>
          <w:szCs w:val="22"/>
        </w:rPr>
        <w:t xml:space="preserve">inaugural season for new </w:t>
      </w:r>
      <w:r w:rsidR="007663B4" w:rsidRPr="0018637F">
        <w:rPr>
          <w:rFonts w:ascii="Franklin Gothic Book" w:hAnsi="Franklin Gothic Book" w:cs="Arial"/>
          <w:sz w:val="22"/>
          <w:szCs w:val="22"/>
        </w:rPr>
        <w:t xml:space="preserve">Goodman Theatre </w:t>
      </w:r>
      <w:r w:rsidR="00E63C62" w:rsidRPr="0018637F">
        <w:rPr>
          <w:rFonts w:ascii="Franklin Gothic Book" w:hAnsi="Franklin Gothic Book" w:cs="Arial"/>
          <w:sz w:val="22"/>
          <w:szCs w:val="22"/>
        </w:rPr>
        <w:t xml:space="preserve">Artistic Director </w:t>
      </w:r>
      <w:r w:rsidR="009A30A8" w:rsidRPr="00F80571">
        <w:rPr>
          <w:rFonts w:ascii="Franklin Gothic Book" w:hAnsi="Franklin Gothic Book" w:cs="Arial"/>
          <w:sz w:val="22"/>
          <w:szCs w:val="22"/>
        </w:rPr>
        <w:t>Susan V. Booth</w:t>
      </w:r>
      <w:r w:rsidR="00170AAF">
        <w:rPr>
          <w:rFonts w:ascii="Franklin Gothic Book" w:hAnsi="Franklin Gothic Book" w:cs="Arial"/>
          <w:sz w:val="22"/>
          <w:szCs w:val="22"/>
        </w:rPr>
        <w:t xml:space="preserve">. In </w:t>
      </w:r>
      <w:r w:rsidR="007663B4" w:rsidRPr="0018637F">
        <w:rPr>
          <w:rFonts w:ascii="Franklin Gothic Book" w:hAnsi="Franklin Gothic Book" w:cs="Arial"/>
          <w:sz w:val="22"/>
          <w:szCs w:val="22"/>
        </w:rPr>
        <w:t xml:space="preserve">her first </w:t>
      </w:r>
      <w:r w:rsidR="00170AAF">
        <w:rPr>
          <w:rFonts w:ascii="Franklin Gothic Book" w:hAnsi="Franklin Gothic Book" w:cs="Arial"/>
          <w:sz w:val="22"/>
          <w:szCs w:val="22"/>
        </w:rPr>
        <w:t xml:space="preserve">curated </w:t>
      </w:r>
      <w:r w:rsidR="00634F55" w:rsidRPr="0018637F">
        <w:rPr>
          <w:rFonts w:ascii="Franklin Gothic Book" w:hAnsi="Franklin Gothic Book" w:cs="Arial"/>
          <w:sz w:val="22"/>
          <w:szCs w:val="22"/>
        </w:rPr>
        <w:t xml:space="preserve">line-up </w:t>
      </w:r>
      <w:r w:rsidR="007663B4" w:rsidRPr="0018637F">
        <w:rPr>
          <w:rFonts w:ascii="Franklin Gothic Book" w:hAnsi="Franklin Gothic Book" w:cs="Arial"/>
          <w:sz w:val="22"/>
          <w:szCs w:val="22"/>
        </w:rPr>
        <w:t xml:space="preserve">as </w:t>
      </w:r>
      <w:r w:rsidR="00903621" w:rsidRPr="0018637F">
        <w:rPr>
          <w:rFonts w:ascii="Franklin Gothic Book" w:hAnsi="Franklin Gothic Book" w:cs="Arial"/>
          <w:sz w:val="22"/>
          <w:szCs w:val="22"/>
        </w:rPr>
        <w:t xml:space="preserve">creative </w:t>
      </w:r>
      <w:r w:rsidR="00B1596A" w:rsidRPr="0018637F">
        <w:rPr>
          <w:rFonts w:ascii="Franklin Gothic Book" w:hAnsi="Franklin Gothic Book" w:cs="Arial"/>
          <w:sz w:val="22"/>
          <w:szCs w:val="22"/>
        </w:rPr>
        <w:t>head</w:t>
      </w:r>
      <w:r w:rsidR="00903621" w:rsidRPr="0018637F">
        <w:rPr>
          <w:rFonts w:ascii="Franklin Gothic Book" w:hAnsi="Franklin Gothic Book" w:cs="Arial"/>
          <w:sz w:val="22"/>
          <w:szCs w:val="22"/>
        </w:rPr>
        <w:t xml:space="preserve">, </w:t>
      </w:r>
      <w:r w:rsidR="00170AAF">
        <w:rPr>
          <w:rFonts w:ascii="Franklin Gothic Book" w:hAnsi="Franklin Gothic Book" w:cs="Arial"/>
          <w:sz w:val="22"/>
          <w:szCs w:val="22"/>
        </w:rPr>
        <w:t>v</w:t>
      </w:r>
      <w:r w:rsidR="00FE2473" w:rsidRPr="0018637F">
        <w:rPr>
          <w:rFonts w:ascii="Franklin Gothic Book" w:hAnsi="Franklin Gothic Book" w:cs="Arial"/>
          <w:sz w:val="22"/>
          <w:szCs w:val="22"/>
        </w:rPr>
        <w:t>oices</w:t>
      </w:r>
      <w:r w:rsidR="00170AAF">
        <w:rPr>
          <w:rFonts w:ascii="Franklin Gothic Book" w:hAnsi="Franklin Gothic Book" w:cs="Arial"/>
          <w:sz w:val="22"/>
          <w:szCs w:val="22"/>
        </w:rPr>
        <w:t xml:space="preserve"> </w:t>
      </w:r>
      <w:r w:rsidR="00FE2473" w:rsidRPr="0018637F">
        <w:rPr>
          <w:rFonts w:ascii="Franklin Gothic Book" w:hAnsi="Franklin Gothic Book" w:cs="Arial"/>
          <w:sz w:val="22"/>
          <w:szCs w:val="22"/>
        </w:rPr>
        <w:t xml:space="preserve">familiar and new come together </w:t>
      </w:r>
      <w:r w:rsidR="00170AAF">
        <w:rPr>
          <w:rFonts w:ascii="Franklin Gothic Book" w:hAnsi="Franklin Gothic Book" w:cs="Arial"/>
          <w:sz w:val="22"/>
          <w:szCs w:val="22"/>
        </w:rPr>
        <w:t>for</w:t>
      </w:r>
      <w:r w:rsidR="00B1596A" w:rsidRPr="0018637F">
        <w:rPr>
          <w:rFonts w:ascii="Franklin Gothic Book" w:hAnsi="Franklin Gothic Book" w:cs="Arial"/>
          <w:sz w:val="22"/>
          <w:szCs w:val="22"/>
        </w:rPr>
        <w:t xml:space="preserve"> </w:t>
      </w:r>
      <w:r w:rsidR="00FE2473" w:rsidRPr="0018637F">
        <w:rPr>
          <w:rFonts w:ascii="Franklin Gothic Book" w:hAnsi="Franklin Gothic Book" w:cs="Arial"/>
          <w:sz w:val="22"/>
          <w:szCs w:val="22"/>
        </w:rPr>
        <w:t>eight</w:t>
      </w:r>
      <w:r w:rsidR="00B1596A" w:rsidRPr="0018637F">
        <w:rPr>
          <w:rFonts w:ascii="Franklin Gothic Book" w:hAnsi="Franklin Gothic Book" w:cs="Arial"/>
          <w:sz w:val="22"/>
          <w:szCs w:val="22"/>
        </w:rPr>
        <w:t xml:space="preserve"> </w:t>
      </w:r>
      <w:r w:rsidR="00610945">
        <w:rPr>
          <w:rFonts w:ascii="Franklin Gothic Book" w:hAnsi="Franklin Gothic Book" w:cs="Arial"/>
          <w:sz w:val="22"/>
          <w:szCs w:val="22"/>
        </w:rPr>
        <w:t>plays</w:t>
      </w:r>
      <w:r w:rsidR="0002385C">
        <w:rPr>
          <w:rFonts w:ascii="Franklin Gothic Book" w:hAnsi="Franklin Gothic Book" w:cs="Arial"/>
          <w:sz w:val="22"/>
          <w:szCs w:val="22"/>
        </w:rPr>
        <w:t>—</w:t>
      </w:r>
      <w:r w:rsidR="0002385C" w:rsidRPr="0018637F">
        <w:rPr>
          <w:rFonts w:ascii="Franklin Gothic Book" w:hAnsi="Franklin Gothic Book" w:cs="Arial"/>
          <w:sz w:val="22"/>
          <w:szCs w:val="22"/>
        </w:rPr>
        <w:t>seven world or Chicago premieres</w:t>
      </w:r>
      <w:r w:rsidR="00377498">
        <w:rPr>
          <w:rFonts w:ascii="Franklin Gothic Book" w:hAnsi="Franklin Gothic Book" w:cs="Arial"/>
          <w:sz w:val="22"/>
          <w:szCs w:val="22"/>
        </w:rPr>
        <w:t>,</w:t>
      </w:r>
      <w:r w:rsidR="0002385C" w:rsidRPr="0018637F">
        <w:rPr>
          <w:rFonts w:ascii="Franklin Gothic Book" w:hAnsi="Franklin Gothic Book" w:cs="Arial"/>
          <w:sz w:val="22"/>
          <w:szCs w:val="22"/>
        </w:rPr>
        <w:t xml:space="preserve"> </w:t>
      </w:r>
      <w:r w:rsidR="0002385C">
        <w:rPr>
          <w:rFonts w:ascii="Franklin Gothic Book" w:hAnsi="Franklin Gothic Book" w:cs="Arial"/>
          <w:sz w:val="22"/>
          <w:szCs w:val="22"/>
        </w:rPr>
        <w:t>plus</w:t>
      </w:r>
      <w:r w:rsidR="0002385C" w:rsidRPr="0018637F">
        <w:rPr>
          <w:rFonts w:ascii="Franklin Gothic Book" w:hAnsi="Franklin Gothic Book" w:cs="Arial"/>
          <w:sz w:val="22"/>
          <w:szCs w:val="22"/>
        </w:rPr>
        <w:t xml:space="preserve"> </w:t>
      </w:r>
      <w:r w:rsidR="004D3458">
        <w:rPr>
          <w:rFonts w:ascii="Franklin Gothic Book" w:hAnsi="Franklin Gothic Book" w:cs="Arial"/>
          <w:sz w:val="22"/>
          <w:szCs w:val="22"/>
        </w:rPr>
        <w:t>one</w:t>
      </w:r>
      <w:r w:rsidR="0002385C" w:rsidRPr="0018637F">
        <w:rPr>
          <w:rFonts w:ascii="Franklin Gothic Book" w:hAnsi="Franklin Gothic Book" w:cs="Arial"/>
          <w:sz w:val="22"/>
          <w:szCs w:val="22"/>
        </w:rPr>
        <w:t xml:space="preserve"> major revival</w:t>
      </w:r>
      <w:r w:rsidR="0002385C">
        <w:rPr>
          <w:rFonts w:ascii="Franklin Gothic Book" w:hAnsi="Franklin Gothic Book" w:cs="Arial"/>
          <w:sz w:val="22"/>
          <w:szCs w:val="22"/>
        </w:rPr>
        <w:t>—</w:t>
      </w:r>
      <w:r w:rsidR="00AE53C1">
        <w:rPr>
          <w:rFonts w:ascii="Franklin Gothic Book" w:hAnsi="Franklin Gothic Book" w:cs="Arial"/>
          <w:sz w:val="22"/>
          <w:szCs w:val="22"/>
        </w:rPr>
        <w:t>the</w:t>
      </w:r>
      <w:r w:rsidR="000E6518">
        <w:rPr>
          <w:rFonts w:ascii="Franklin Gothic Book" w:hAnsi="Franklin Gothic Book" w:cs="Arial"/>
          <w:sz w:val="22"/>
          <w:szCs w:val="22"/>
        </w:rPr>
        <w:t xml:space="preserve"> 46</w:t>
      </w:r>
      <w:r w:rsidR="000E6518" w:rsidRPr="000E6518">
        <w:rPr>
          <w:rFonts w:ascii="Franklin Gothic Book" w:hAnsi="Franklin Gothic Book" w:cs="Arial"/>
          <w:sz w:val="22"/>
          <w:szCs w:val="22"/>
          <w:vertAlign w:val="superscript"/>
        </w:rPr>
        <w:t>th</w:t>
      </w:r>
      <w:r w:rsidR="000E6518">
        <w:rPr>
          <w:rFonts w:ascii="Franklin Gothic Book" w:hAnsi="Franklin Gothic Book" w:cs="Arial"/>
          <w:sz w:val="22"/>
          <w:szCs w:val="22"/>
        </w:rPr>
        <w:t xml:space="preserve"> annual production of</w:t>
      </w:r>
      <w:r w:rsidR="00903621" w:rsidRPr="0018637F">
        <w:rPr>
          <w:rFonts w:ascii="Franklin Gothic Book" w:hAnsi="Franklin Gothic Book" w:cs="Arial"/>
          <w:sz w:val="22"/>
          <w:szCs w:val="22"/>
        </w:rPr>
        <w:t xml:space="preserve"> </w:t>
      </w:r>
      <w:r w:rsidR="00133548" w:rsidRPr="0018637F">
        <w:rPr>
          <w:rFonts w:ascii="Franklin Gothic Book" w:hAnsi="Franklin Gothic Book" w:cs="Arial"/>
          <w:i/>
          <w:sz w:val="22"/>
          <w:szCs w:val="22"/>
        </w:rPr>
        <w:t>A Christmas Carol</w:t>
      </w:r>
      <w:r w:rsidR="00AE53C1">
        <w:rPr>
          <w:rFonts w:ascii="Franklin Gothic Book" w:hAnsi="Franklin Gothic Book" w:cs="Arial"/>
          <w:sz w:val="22"/>
          <w:szCs w:val="22"/>
        </w:rPr>
        <w:t xml:space="preserve"> </w:t>
      </w:r>
      <w:r w:rsidR="0002385C">
        <w:rPr>
          <w:rFonts w:ascii="Franklin Gothic Book" w:hAnsi="Franklin Gothic Book" w:cs="Arial"/>
          <w:sz w:val="22"/>
          <w:szCs w:val="22"/>
        </w:rPr>
        <w:t>and</w:t>
      </w:r>
      <w:r w:rsidR="00133548" w:rsidRPr="0018637F">
        <w:rPr>
          <w:rFonts w:ascii="Franklin Gothic Book" w:hAnsi="Franklin Gothic Book" w:cs="Arial"/>
          <w:sz w:val="22"/>
          <w:szCs w:val="22"/>
        </w:rPr>
        <w:t xml:space="preserve"> the 1</w:t>
      </w:r>
      <w:r w:rsidR="00903621" w:rsidRPr="0018637F">
        <w:rPr>
          <w:rFonts w:ascii="Franklin Gothic Book" w:hAnsi="Franklin Gothic Book" w:cs="Arial"/>
          <w:sz w:val="22"/>
          <w:szCs w:val="22"/>
        </w:rPr>
        <w:t>9</w:t>
      </w:r>
      <w:r w:rsidR="00133548" w:rsidRPr="0018637F">
        <w:rPr>
          <w:rFonts w:ascii="Franklin Gothic Book" w:hAnsi="Franklin Gothic Book" w:cs="Arial"/>
          <w:sz w:val="22"/>
          <w:szCs w:val="22"/>
          <w:vertAlign w:val="superscript"/>
        </w:rPr>
        <w:t>th</w:t>
      </w:r>
      <w:r w:rsidR="00133548" w:rsidRPr="0018637F">
        <w:rPr>
          <w:rFonts w:ascii="Franklin Gothic Book" w:hAnsi="Franklin Gothic Book" w:cs="Arial"/>
          <w:sz w:val="22"/>
          <w:szCs w:val="22"/>
        </w:rPr>
        <w:t xml:space="preserve"> </w:t>
      </w:r>
      <w:r w:rsidR="00133548" w:rsidRPr="0018637F">
        <w:rPr>
          <w:rFonts w:ascii="Franklin Gothic Book" w:hAnsi="Franklin Gothic Book" w:cs="Arial"/>
          <w:i/>
          <w:sz w:val="22"/>
          <w:szCs w:val="22"/>
        </w:rPr>
        <w:t>New Stages</w:t>
      </w:r>
      <w:r w:rsidR="00133548" w:rsidRPr="0018637F">
        <w:rPr>
          <w:rFonts w:ascii="Franklin Gothic Book" w:hAnsi="Franklin Gothic Book" w:cs="Arial"/>
          <w:sz w:val="22"/>
          <w:szCs w:val="22"/>
        </w:rPr>
        <w:t xml:space="preserve"> </w:t>
      </w:r>
      <w:r w:rsidR="00DF3DDE">
        <w:rPr>
          <w:rFonts w:ascii="Franklin Gothic Book" w:hAnsi="Franklin Gothic Book" w:cs="Arial"/>
          <w:sz w:val="22"/>
          <w:szCs w:val="22"/>
        </w:rPr>
        <w:t>F</w:t>
      </w:r>
      <w:r w:rsidR="00133548" w:rsidRPr="0018637F">
        <w:rPr>
          <w:rFonts w:ascii="Franklin Gothic Book" w:hAnsi="Franklin Gothic Book" w:cs="Arial"/>
          <w:sz w:val="22"/>
          <w:szCs w:val="22"/>
        </w:rPr>
        <w:t>estiva</w:t>
      </w:r>
      <w:r w:rsidR="000B16EA" w:rsidRPr="0018637F">
        <w:rPr>
          <w:rFonts w:ascii="Franklin Gothic Book" w:hAnsi="Franklin Gothic Book" w:cs="Arial"/>
          <w:sz w:val="22"/>
          <w:szCs w:val="22"/>
        </w:rPr>
        <w:t>l</w:t>
      </w:r>
      <w:r w:rsidR="009E6EE2" w:rsidRPr="0018637F">
        <w:rPr>
          <w:rFonts w:ascii="Franklin Gothic Book" w:hAnsi="Franklin Gothic Book" w:cs="Arial"/>
          <w:sz w:val="22"/>
          <w:szCs w:val="22"/>
        </w:rPr>
        <w:t>.</w:t>
      </w:r>
      <w:r w:rsidR="00857223" w:rsidRPr="0018637F">
        <w:rPr>
          <w:rFonts w:ascii="Franklin Gothic Book" w:hAnsi="Franklin Gothic Book" w:cs="Arial"/>
          <w:sz w:val="22"/>
          <w:szCs w:val="22"/>
        </w:rPr>
        <w:t xml:space="preserve"> </w:t>
      </w:r>
      <w:bookmarkStart w:id="10" w:name="_Hlk129708086"/>
      <w:r w:rsidR="00133548" w:rsidRPr="0018637F">
        <w:rPr>
          <w:rFonts w:ascii="Franklin Gothic Book" w:hAnsi="Franklin Gothic Book"/>
          <w:sz w:val="22"/>
          <w:szCs w:val="22"/>
          <w:u w:val="single"/>
        </w:rPr>
        <w:t>The 202</w:t>
      </w:r>
      <w:r w:rsidR="00B1596A" w:rsidRPr="0018637F">
        <w:rPr>
          <w:rFonts w:ascii="Franklin Gothic Book" w:hAnsi="Franklin Gothic Book"/>
          <w:sz w:val="22"/>
          <w:szCs w:val="22"/>
          <w:u w:val="single"/>
        </w:rPr>
        <w:t>3</w:t>
      </w:r>
      <w:r w:rsidR="00133548" w:rsidRPr="0018637F">
        <w:rPr>
          <w:rFonts w:ascii="Franklin Gothic Book" w:hAnsi="Franklin Gothic Book"/>
          <w:sz w:val="22"/>
          <w:szCs w:val="22"/>
          <w:u w:val="single"/>
        </w:rPr>
        <w:t>/202</w:t>
      </w:r>
      <w:r w:rsidR="00B1596A" w:rsidRPr="0018637F">
        <w:rPr>
          <w:rFonts w:ascii="Franklin Gothic Book" w:hAnsi="Franklin Gothic Book"/>
          <w:sz w:val="22"/>
          <w:szCs w:val="22"/>
          <w:u w:val="single"/>
        </w:rPr>
        <w:t>4</w:t>
      </w:r>
      <w:r w:rsidR="00133548" w:rsidRPr="0018637F">
        <w:rPr>
          <w:rFonts w:ascii="Franklin Gothic Book" w:hAnsi="Franklin Gothic Book"/>
          <w:sz w:val="22"/>
          <w:szCs w:val="22"/>
          <w:u w:val="single"/>
        </w:rPr>
        <w:t xml:space="preserve"> Season begins September 202</w:t>
      </w:r>
      <w:r w:rsidR="00B1596A" w:rsidRPr="0018637F">
        <w:rPr>
          <w:rFonts w:ascii="Franklin Gothic Book" w:hAnsi="Franklin Gothic Book"/>
          <w:sz w:val="22"/>
          <w:szCs w:val="22"/>
          <w:u w:val="single"/>
        </w:rPr>
        <w:t>3</w:t>
      </w:r>
      <w:r w:rsidR="00133548" w:rsidRPr="0018637F">
        <w:rPr>
          <w:rFonts w:ascii="Franklin Gothic Book" w:hAnsi="Franklin Gothic Book"/>
          <w:sz w:val="22"/>
          <w:szCs w:val="22"/>
          <w:u w:val="single"/>
        </w:rPr>
        <w:t xml:space="preserve"> and continues through August 202</w:t>
      </w:r>
      <w:r w:rsidR="00B1596A" w:rsidRPr="0018637F">
        <w:rPr>
          <w:rFonts w:ascii="Franklin Gothic Book" w:hAnsi="Franklin Gothic Book"/>
          <w:sz w:val="22"/>
          <w:szCs w:val="22"/>
          <w:u w:val="single"/>
        </w:rPr>
        <w:t>4</w:t>
      </w:r>
      <w:r w:rsidR="00133548" w:rsidRPr="0018637F">
        <w:rPr>
          <w:rFonts w:ascii="Franklin Gothic Book" w:hAnsi="Franklin Gothic Book"/>
          <w:sz w:val="22"/>
          <w:szCs w:val="22"/>
          <w:u w:val="single"/>
        </w:rPr>
        <w:t>. Memberships, including flexible packages, are now available for purchase. Five-play Albert Theatre packages start at $1</w:t>
      </w:r>
      <w:r w:rsidR="00862010">
        <w:rPr>
          <w:rFonts w:ascii="Franklin Gothic Book" w:hAnsi="Franklin Gothic Book"/>
          <w:sz w:val="22"/>
          <w:szCs w:val="22"/>
          <w:u w:val="single"/>
        </w:rPr>
        <w:t>1</w:t>
      </w:r>
      <w:r w:rsidR="00133548" w:rsidRPr="0018637F">
        <w:rPr>
          <w:rFonts w:ascii="Franklin Gothic Book" w:hAnsi="Franklin Gothic Book"/>
          <w:sz w:val="22"/>
          <w:szCs w:val="22"/>
          <w:u w:val="single"/>
        </w:rPr>
        <w:t>0</w:t>
      </w:r>
      <w:r w:rsidR="00862010">
        <w:rPr>
          <w:rFonts w:ascii="Franklin Gothic Book" w:hAnsi="Franklin Gothic Book"/>
          <w:sz w:val="22"/>
          <w:szCs w:val="22"/>
          <w:u w:val="single"/>
        </w:rPr>
        <w:t>; three-play Owen Theatre packages start at just $48.</w:t>
      </w:r>
      <w:r w:rsidR="00133548" w:rsidRPr="0018637F">
        <w:rPr>
          <w:rFonts w:ascii="Franklin Gothic Book" w:hAnsi="Franklin Gothic Book"/>
          <w:sz w:val="22"/>
          <w:szCs w:val="22"/>
          <w:u w:val="single"/>
        </w:rPr>
        <w:t xml:space="preserve"> Call 312.443.3800 o</w:t>
      </w:r>
      <w:r w:rsidR="0002609F" w:rsidRPr="0018637F">
        <w:rPr>
          <w:rFonts w:ascii="Franklin Gothic Book" w:hAnsi="Franklin Gothic Book"/>
          <w:sz w:val="22"/>
          <w:szCs w:val="22"/>
          <w:u w:val="single"/>
        </w:rPr>
        <w:t>r</w:t>
      </w:r>
      <w:r w:rsidR="007E5A15">
        <w:rPr>
          <w:rFonts w:ascii="Franklin Gothic Book" w:hAnsi="Franklin Gothic Book"/>
          <w:sz w:val="22"/>
          <w:szCs w:val="22"/>
          <w:u w:val="single"/>
        </w:rPr>
        <w:t xml:space="preserve"> visit</w:t>
      </w:r>
      <w:r w:rsidR="00AE53C1">
        <w:rPr>
          <w:rFonts w:ascii="Franklin Gothic Book" w:hAnsi="Franklin Gothic Book"/>
          <w:sz w:val="22"/>
          <w:szCs w:val="22"/>
          <w:u w:val="single"/>
        </w:rPr>
        <w:t xml:space="preserve"> </w:t>
      </w:r>
      <w:r w:rsidR="0002609F" w:rsidRPr="0018637F">
        <w:rPr>
          <w:rFonts w:ascii="Franklin Gothic Book" w:hAnsi="Franklin Gothic Book"/>
          <w:sz w:val="22"/>
          <w:szCs w:val="22"/>
          <w:u w:val="single"/>
        </w:rPr>
        <w:t>GoodmanTheatre.org</w:t>
      </w:r>
      <w:r w:rsidR="00862010">
        <w:rPr>
          <w:rFonts w:ascii="Franklin Gothic Book" w:hAnsi="Franklin Gothic Book"/>
          <w:sz w:val="22"/>
          <w:szCs w:val="22"/>
          <w:u w:val="single"/>
        </w:rPr>
        <w:t>/Remix</w:t>
      </w:r>
      <w:r w:rsidR="00133548" w:rsidRPr="0018637F">
        <w:rPr>
          <w:rFonts w:ascii="Franklin Gothic Book" w:hAnsi="Franklin Gothic Book"/>
          <w:sz w:val="22"/>
          <w:szCs w:val="22"/>
          <w:u w:val="single"/>
        </w:rPr>
        <w:t xml:space="preserve">. Single tickets </w:t>
      </w:r>
      <w:r w:rsidR="00862010">
        <w:rPr>
          <w:rFonts w:ascii="Franklin Gothic Book" w:hAnsi="Franklin Gothic Book"/>
          <w:sz w:val="22"/>
          <w:szCs w:val="22"/>
          <w:u w:val="single"/>
        </w:rPr>
        <w:t xml:space="preserve">go on sale </w:t>
      </w:r>
      <w:r w:rsidR="00133548" w:rsidRPr="0018637F">
        <w:rPr>
          <w:rFonts w:ascii="Franklin Gothic Book" w:hAnsi="Franklin Gothic Book"/>
          <w:sz w:val="22"/>
          <w:szCs w:val="22"/>
          <w:u w:val="single"/>
        </w:rPr>
        <w:t xml:space="preserve">for select productions beginning in </w:t>
      </w:r>
      <w:r w:rsidR="00862010">
        <w:rPr>
          <w:rFonts w:ascii="Franklin Gothic Book" w:hAnsi="Franklin Gothic Book"/>
          <w:sz w:val="22"/>
          <w:szCs w:val="22"/>
          <w:u w:val="single"/>
        </w:rPr>
        <w:t>July</w:t>
      </w:r>
      <w:r w:rsidR="00133548" w:rsidRPr="0018637F">
        <w:rPr>
          <w:rFonts w:ascii="Franklin Gothic Book" w:hAnsi="Franklin Gothic Book"/>
          <w:sz w:val="22"/>
          <w:szCs w:val="22"/>
        </w:rPr>
        <w:t xml:space="preserve">. </w:t>
      </w:r>
      <w:bookmarkEnd w:id="10"/>
    </w:p>
    <w:p w14:paraId="2D142743" w14:textId="77777777" w:rsidR="009F0863" w:rsidRDefault="009F0863" w:rsidP="00CC30A8">
      <w:pPr>
        <w:rPr>
          <w:rFonts w:ascii="Franklin Gothic Book" w:hAnsi="Franklin Gothic Book" w:cs="Arial"/>
          <w:sz w:val="22"/>
          <w:szCs w:val="22"/>
        </w:rPr>
      </w:pPr>
    </w:p>
    <w:p w14:paraId="7932FEEB" w14:textId="77777777" w:rsidR="00CC30A8" w:rsidRPr="00CC30A8" w:rsidRDefault="00CC30A8" w:rsidP="00CC30A8">
      <w:pPr>
        <w:rPr>
          <w:rFonts w:ascii="Franklin Gothic Book" w:hAnsi="Franklin Gothic Book" w:cs="Arial"/>
          <w:sz w:val="22"/>
          <w:szCs w:val="22"/>
        </w:rPr>
      </w:pPr>
      <w:r w:rsidRPr="00CC30A8">
        <w:rPr>
          <w:rFonts w:ascii="Franklin Gothic Book" w:hAnsi="Franklin Gothic Book" w:cs="Arial"/>
          <w:sz w:val="22"/>
          <w:szCs w:val="22"/>
        </w:rPr>
        <w:t>“Whether thinking about our country, our field, this theat</w:t>
      </w:r>
      <w:r>
        <w:rPr>
          <w:rFonts w:ascii="Franklin Gothic Book" w:hAnsi="Franklin Gothic Book" w:cs="Arial"/>
          <w:sz w:val="22"/>
          <w:szCs w:val="22"/>
        </w:rPr>
        <w:t>er</w:t>
      </w:r>
      <w:r w:rsidRPr="00CC30A8">
        <w:rPr>
          <w:rFonts w:ascii="Franklin Gothic Book" w:hAnsi="Franklin Gothic Book" w:cs="Arial"/>
          <w:sz w:val="22"/>
          <w:szCs w:val="22"/>
        </w:rPr>
        <w:t xml:space="preserve"> or the season ahead, the common denominator is paradigm shift,” said Artistic Director </w:t>
      </w:r>
      <w:r w:rsidRPr="00CC30A8">
        <w:rPr>
          <w:rFonts w:ascii="Franklin Gothic Book" w:hAnsi="Franklin Gothic Book" w:cs="Arial"/>
          <w:b/>
          <w:sz w:val="22"/>
          <w:szCs w:val="22"/>
        </w:rPr>
        <w:t>Susan V. Booth</w:t>
      </w:r>
      <w:r w:rsidRPr="00CC30A8">
        <w:rPr>
          <w:rFonts w:ascii="Franklin Gothic Book" w:hAnsi="Franklin Gothic Book" w:cs="Arial"/>
          <w:sz w:val="22"/>
          <w:szCs w:val="22"/>
        </w:rPr>
        <w:t xml:space="preserve">. “The opportunity and responsibility of curating for a legacy institution in a time of radical shift comes down, for me, to interrogating point of view. To tell a familiar story from an untold perspective. To </w:t>
      </w:r>
      <w:r w:rsidR="003047F7">
        <w:rPr>
          <w:rFonts w:ascii="Franklin Gothic Book" w:hAnsi="Franklin Gothic Book" w:cs="Arial"/>
          <w:sz w:val="22"/>
          <w:szCs w:val="22"/>
        </w:rPr>
        <w:t>dive head-first into</w:t>
      </w:r>
      <w:r w:rsidRPr="00CC30A8">
        <w:rPr>
          <w:rFonts w:ascii="Franklin Gothic Book" w:hAnsi="Franklin Gothic Book" w:cs="Arial"/>
          <w:sz w:val="22"/>
          <w:szCs w:val="22"/>
        </w:rPr>
        <w:t xml:space="preserve"> a polarizing topic via a subversive and deeply irreverent new musical. The season has spoiler-alert-worthy true stories and does-this-constitute-theat</w:t>
      </w:r>
      <w:r w:rsidR="007E5A15">
        <w:rPr>
          <w:rFonts w:ascii="Franklin Gothic Book" w:hAnsi="Franklin Gothic Book" w:cs="Arial"/>
          <w:sz w:val="22"/>
          <w:szCs w:val="22"/>
        </w:rPr>
        <w:t>er</w:t>
      </w:r>
      <w:r w:rsidRPr="00CC30A8">
        <w:rPr>
          <w:rFonts w:ascii="Franklin Gothic Book" w:hAnsi="Franklin Gothic Book" w:cs="Arial"/>
          <w:sz w:val="22"/>
          <w:szCs w:val="22"/>
        </w:rPr>
        <w:t xml:space="preserve"> explorations of form. And I’m delighted and grateful to produce a slate of plays that celebrate the mess and the magic of </w:t>
      </w:r>
      <w:r w:rsidRPr="00E2642E">
        <w:rPr>
          <w:rFonts w:ascii="Franklin Gothic Book" w:hAnsi="Franklin Gothic Book" w:cs="Arial"/>
          <w:iCs/>
          <w:sz w:val="22"/>
          <w:szCs w:val="22"/>
        </w:rPr>
        <w:t>all of us</w:t>
      </w:r>
      <w:r w:rsidRPr="00CC30A8">
        <w:rPr>
          <w:rFonts w:ascii="Franklin Gothic Book" w:hAnsi="Franklin Gothic Book" w:cs="Arial"/>
          <w:sz w:val="22"/>
          <w:szCs w:val="22"/>
        </w:rPr>
        <w:t xml:space="preserve"> in my first season.”</w:t>
      </w:r>
    </w:p>
    <w:p w14:paraId="346A6573" w14:textId="77777777" w:rsidR="004768CD" w:rsidRPr="004768CD" w:rsidRDefault="004768CD" w:rsidP="004768CD">
      <w:pPr>
        <w:rPr>
          <w:rFonts w:ascii="Franklin Gothic Book" w:hAnsi="Franklin Gothic Book" w:cs="Arial"/>
          <w:sz w:val="22"/>
          <w:szCs w:val="22"/>
        </w:rPr>
      </w:pPr>
    </w:p>
    <w:p w14:paraId="70C2ABCA" w14:textId="77777777" w:rsidR="0040669C" w:rsidRDefault="00655E19" w:rsidP="008341FF">
      <w:pPr>
        <w:rPr>
          <w:rFonts w:ascii="Franklin Gothic Book" w:hAnsi="Franklin Gothic Book" w:cs="Arial"/>
          <w:sz w:val="22"/>
          <w:szCs w:val="22"/>
        </w:rPr>
      </w:pPr>
      <w:r>
        <w:rPr>
          <w:rFonts w:ascii="Franklin Gothic Book" w:hAnsi="Franklin Gothic Book" w:cs="Arial"/>
          <w:sz w:val="22"/>
          <w:szCs w:val="22"/>
        </w:rPr>
        <w:t>The Goodman’s 2023/2024 Season—“Remix Reality</w:t>
      </w:r>
      <w:r w:rsidR="003047F7">
        <w:rPr>
          <w:rFonts w:ascii="Franklin Gothic Book" w:hAnsi="Franklin Gothic Book" w:cs="Arial"/>
          <w:sz w:val="22"/>
          <w:szCs w:val="22"/>
        </w:rPr>
        <w:t>”</w:t>
      </w:r>
      <w:r>
        <w:rPr>
          <w:rFonts w:ascii="Franklin Gothic Book" w:hAnsi="Franklin Gothic Book" w:cs="Arial"/>
          <w:sz w:val="22"/>
          <w:szCs w:val="22"/>
        </w:rPr>
        <w:t>—marks the 98</w:t>
      </w:r>
      <w:r w:rsidRPr="00655E19">
        <w:rPr>
          <w:rFonts w:ascii="Franklin Gothic Book" w:hAnsi="Franklin Gothic Book" w:cs="Arial"/>
          <w:sz w:val="22"/>
          <w:szCs w:val="22"/>
          <w:vertAlign w:val="superscript"/>
        </w:rPr>
        <w:t>th</w:t>
      </w:r>
      <w:r>
        <w:rPr>
          <w:rFonts w:ascii="Franklin Gothic Book" w:hAnsi="Franklin Gothic Book" w:cs="Arial"/>
          <w:sz w:val="22"/>
          <w:szCs w:val="22"/>
        </w:rPr>
        <w:t xml:space="preserve"> year of Chicago’s largest not-for-profit theater.</w:t>
      </w:r>
    </w:p>
    <w:p w14:paraId="77455B5E" w14:textId="77777777" w:rsidR="004768CD" w:rsidRDefault="004768CD" w:rsidP="008341FF">
      <w:pPr>
        <w:rPr>
          <w:rFonts w:ascii="Franklin Gothic Book" w:hAnsi="Franklin Gothic Book" w:cs="Arial"/>
          <w:sz w:val="22"/>
          <w:szCs w:val="22"/>
        </w:rPr>
      </w:pPr>
    </w:p>
    <w:p w14:paraId="3ACF1012" w14:textId="77777777" w:rsidR="004D3458" w:rsidRPr="004D3458" w:rsidRDefault="00D65F56" w:rsidP="004D3458">
      <w:pPr>
        <w:rPr>
          <w:rFonts w:ascii="Franklin Gothic Book" w:hAnsi="Franklin Gothic Book" w:cs="Arial"/>
          <w:sz w:val="22"/>
          <w:szCs w:val="22"/>
        </w:rPr>
      </w:pPr>
      <w:r>
        <w:rPr>
          <w:rFonts w:ascii="Franklin Gothic Book" w:hAnsi="Franklin Gothic Book" w:cs="Arial"/>
          <w:sz w:val="22"/>
          <w:szCs w:val="22"/>
        </w:rPr>
        <w:t>“Susan has planned a</w:t>
      </w:r>
      <w:r w:rsidR="00F17E18">
        <w:rPr>
          <w:rFonts w:ascii="Franklin Gothic Book" w:hAnsi="Franklin Gothic Book" w:cs="Arial"/>
          <w:sz w:val="22"/>
          <w:szCs w:val="22"/>
        </w:rPr>
        <w:t xml:space="preserve"> </w:t>
      </w:r>
      <w:r w:rsidR="004B0757">
        <w:rPr>
          <w:rFonts w:ascii="Franklin Gothic Book" w:hAnsi="Franklin Gothic Book" w:cs="Arial"/>
          <w:sz w:val="22"/>
          <w:szCs w:val="22"/>
        </w:rPr>
        <w:t xml:space="preserve">smart, </w:t>
      </w:r>
      <w:r w:rsidR="00F17E18">
        <w:rPr>
          <w:rFonts w:ascii="Franklin Gothic Book" w:hAnsi="Franklin Gothic Book" w:cs="Arial"/>
          <w:sz w:val="22"/>
          <w:szCs w:val="22"/>
        </w:rPr>
        <w:t xml:space="preserve">bold new season </w:t>
      </w:r>
      <w:r w:rsidR="009B4254">
        <w:rPr>
          <w:rFonts w:ascii="Franklin Gothic Book" w:hAnsi="Franklin Gothic Book" w:cs="Arial"/>
          <w:sz w:val="22"/>
          <w:szCs w:val="22"/>
        </w:rPr>
        <w:t xml:space="preserve">that offers </w:t>
      </w:r>
      <w:r w:rsidR="00F17E18">
        <w:rPr>
          <w:rFonts w:ascii="Franklin Gothic Book" w:hAnsi="Franklin Gothic Book" w:cs="Arial"/>
          <w:sz w:val="22"/>
          <w:szCs w:val="22"/>
        </w:rPr>
        <w:t>abundan</w:t>
      </w:r>
      <w:r w:rsidR="009B4254">
        <w:rPr>
          <w:rFonts w:ascii="Franklin Gothic Book" w:hAnsi="Franklin Gothic Book" w:cs="Arial"/>
          <w:sz w:val="22"/>
          <w:szCs w:val="22"/>
        </w:rPr>
        <w:t>t</w:t>
      </w:r>
      <w:r w:rsidR="004D3458" w:rsidRPr="004D3458">
        <w:rPr>
          <w:rFonts w:ascii="Franklin Gothic Book" w:hAnsi="Franklin Gothic Book" w:cs="Arial"/>
          <w:sz w:val="22"/>
          <w:szCs w:val="22"/>
        </w:rPr>
        <w:t xml:space="preserve"> opportunities </w:t>
      </w:r>
      <w:r>
        <w:rPr>
          <w:rFonts w:ascii="Franklin Gothic Book" w:hAnsi="Franklin Gothic Book" w:cs="Arial"/>
          <w:sz w:val="22"/>
          <w:szCs w:val="22"/>
        </w:rPr>
        <w:t>for</w:t>
      </w:r>
      <w:r w:rsidR="00F17E18">
        <w:rPr>
          <w:rFonts w:ascii="Franklin Gothic Book" w:hAnsi="Franklin Gothic Book" w:cs="Arial"/>
          <w:sz w:val="22"/>
          <w:szCs w:val="22"/>
        </w:rPr>
        <w:t xml:space="preserve"> </w:t>
      </w:r>
      <w:r w:rsidR="003047F7">
        <w:rPr>
          <w:rFonts w:ascii="Franklin Gothic Book" w:hAnsi="Franklin Gothic Book" w:cs="Arial"/>
          <w:sz w:val="22"/>
          <w:szCs w:val="22"/>
        </w:rPr>
        <w:t xml:space="preserve">audience </w:t>
      </w:r>
      <w:r>
        <w:rPr>
          <w:rFonts w:ascii="Franklin Gothic Book" w:hAnsi="Franklin Gothic Book" w:cs="Arial"/>
          <w:sz w:val="22"/>
          <w:szCs w:val="22"/>
        </w:rPr>
        <w:t xml:space="preserve">engagement. </w:t>
      </w:r>
      <w:r w:rsidR="003047F7">
        <w:rPr>
          <w:rFonts w:ascii="Franklin Gothic Book" w:hAnsi="Franklin Gothic Book" w:cs="Arial"/>
          <w:sz w:val="22"/>
          <w:szCs w:val="22"/>
        </w:rPr>
        <w:t>She is a</w:t>
      </w:r>
      <w:r w:rsidR="009B4254">
        <w:rPr>
          <w:rFonts w:ascii="Franklin Gothic Book" w:hAnsi="Franklin Gothic Book" w:cs="Arial"/>
          <w:sz w:val="22"/>
          <w:szCs w:val="22"/>
        </w:rPr>
        <w:t xml:space="preserve"> </w:t>
      </w:r>
      <w:r w:rsidR="00F17E18">
        <w:rPr>
          <w:rFonts w:ascii="Franklin Gothic Book" w:hAnsi="Franklin Gothic Book" w:cs="Arial"/>
          <w:sz w:val="22"/>
          <w:szCs w:val="22"/>
        </w:rPr>
        <w:t>collaborative</w:t>
      </w:r>
      <w:r w:rsidR="009B4254">
        <w:rPr>
          <w:rFonts w:ascii="Franklin Gothic Book" w:hAnsi="Franklin Gothic Book" w:cs="Arial"/>
          <w:sz w:val="22"/>
          <w:szCs w:val="22"/>
        </w:rPr>
        <w:t xml:space="preserve"> partner</w:t>
      </w:r>
      <w:r w:rsidR="004B0757">
        <w:rPr>
          <w:rFonts w:ascii="Franklin Gothic Book" w:hAnsi="Franklin Gothic Book" w:cs="Arial"/>
          <w:sz w:val="22"/>
          <w:szCs w:val="22"/>
        </w:rPr>
        <w:t>, forging co</w:t>
      </w:r>
      <w:r w:rsidR="009B4254">
        <w:rPr>
          <w:rFonts w:ascii="Franklin Gothic Book" w:hAnsi="Franklin Gothic Book" w:cs="Arial"/>
          <w:sz w:val="22"/>
          <w:szCs w:val="22"/>
        </w:rPr>
        <w:t>nnection</w:t>
      </w:r>
      <w:r w:rsidR="004B0757">
        <w:rPr>
          <w:rFonts w:ascii="Franklin Gothic Book" w:hAnsi="Franklin Gothic Book" w:cs="Arial"/>
          <w:sz w:val="22"/>
          <w:szCs w:val="22"/>
        </w:rPr>
        <w:t xml:space="preserve"> at every level within </w:t>
      </w:r>
      <w:r w:rsidR="007E7801">
        <w:rPr>
          <w:rFonts w:ascii="Franklin Gothic Book" w:hAnsi="Franklin Gothic Book" w:cs="Arial"/>
          <w:sz w:val="22"/>
          <w:szCs w:val="22"/>
        </w:rPr>
        <w:t>our</w:t>
      </w:r>
      <w:r w:rsidR="00E51349">
        <w:rPr>
          <w:rFonts w:ascii="Franklin Gothic Book" w:hAnsi="Franklin Gothic Book" w:cs="Arial"/>
          <w:sz w:val="22"/>
          <w:szCs w:val="22"/>
        </w:rPr>
        <w:t xml:space="preserve"> </w:t>
      </w:r>
      <w:r w:rsidR="004B0757">
        <w:rPr>
          <w:rFonts w:ascii="Franklin Gothic Book" w:hAnsi="Franklin Gothic Book" w:cs="Arial"/>
          <w:sz w:val="22"/>
          <w:szCs w:val="22"/>
        </w:rPr>
        <w:t xml:space="preserve">organization and deepening </w:t>
      </w:r>
      <w:r w:rsidR="009B4254">
        <w:rPr>
          <w:rFonts w:ascii="Franklin Gothic Book" w:hAnsi="Franklin Gothic Book" w:cs="Arial"/>
          <w:sz w:val="22"/>
          <w:szCs w:val="22"/>
        </w:rPr>
        <w:t>community relationships</w:t>
      </w:r>
      <w:r>
        <w:rPr>
          <w:rFonts w:ascii="Franklin Gothic Book" w:hAnsi="Franklin Gothic Book" w:cs="Arial"/>
          <w:sz w:val="22"/>
          <w:szCs w:val="22"/>
        </w:rPr>
        <w:t xml:space="preserve">,” said Executive Director/CEO </w:t>
      </w:r>
      <w:r w:rsidRPr="00D65F56">
        <w:rPr>
          <w:rFonts w:ascii="Franklin Gothic Book" w:hAnsi="Franklin Gothic Book" w:cs="Arial"/>
          <w:b/>
          <w:sz w:val="22"/>
          <w:szCs w:val="22"/>
        </w:rPr>
        <w:t>Roche Schulfer</w:t>
      </w:r>
      <w:r>
        <w:rPr>
          <w:rFonts w:ascii="Franklin Gothic Book" w:hAnsi="Franklin Gothic Book" w:cs="Arial"/>
          <w:sz w:val="22"/>
          <w:szCs w:val="22"/>
        </w:rPr>
        <w:t>.</w:t>
      </w:r>
      <w:r w:rsidR="004D3458" w:rsidRPr="004D3458">
        <w:rPr>
          <w:rFonts w:ascii="Franklin Gothic Book" w:hAnsi="Franklin Gothic Book" w:cs="Arial"/>
          <w:sz w:val="22"/>
          <w:szCs w:val="22"/>
        </w:rPr>
        <w:t xml:space="preserve"> </w:t>
      </w:r>
      <w:r w:rsidR="004B0757">
        <w:rPr>
          <w:rFonts w:ascii="Franklin Gothic Book" w:hAnsi="Franklin Gothic Book" w:cs="Arial"/>
          <w:sz w:val="22"/>
          <w:szCs w:val="22"/>
        </w:rPr>
        <w:t>“</w:t>
      </w:r>
      <w:r w:rsidR="009B4254">
        <w:rPr>
          <w:rFonts w:ascii="Franklin Gothic Book" w:hAnsi="Franklin Gothic Book" w:cs="Arial"/>
          <w:sz w:val="22"/>
          <w:szCs w:val="22"/>
        </w:rPr>
        <w:t>With each</w:t>
      </w:r>
      <w:r w:rsidR="004B0757">
        <w:rPr>
          <w:rFonts w:ascii="Franklin Gothic Book" w:hAnsi="Franklin Gothic Book" w:cs="Arial"/>
          <w:sz w:val="22"/>
          <w:szCs w:val="22"/>
        </w:rPr>
        <w:t xml:space="preserve"> project </w:t>
      </w:r>
      <w:r w:rsidR="004D3458" w:rsidRPr="004D3458">
        <w:rPr>
          <w:rFonts w:ascii="Franklin Gothic Book" w:hAnsi="Franklin Gothic Book" w:cs="Arial"/>
          <w:sz w:val="22"/>
          <w:szCs w:val="22"/>
        </w:rPr>
        <w:t xml:space="preserve">aligned with </w:t>
      </w:r>
      <w:r w:rsidR="009B4254">
        <w:rPr>
          <w:rFonts w:ascii="Franklin Gothic Book" w:hAnsi="Franklin Gothic Book" w:cs="Arial"/>
          <w:sz w:val="22"/>
          <w:szCs w:val="22"/>
        </w:rPr>
        <w:t>the Goodman’s</w:t>
      </w:r>
      <w:r w:rsidR="004D3458" w:rsidRPr="004D3458">
        <w:rPr>
          <w:rFonts w:ascii="Franklin Gothic Book" w:hAnsi="Franklin Gothic Book" w:cs="Arial"/>
          <w:sz w:val="22"/>
          <w:szCs w:val="22"/>
        </w:rPr>
        <w:t xml:space="preserve"> values and priorities</w:t>
      </w:r>
      <w:r w:rsidR="004B0757">
        <w:rPr>
          <w:rFonts w:ascii="Franklin Gothic Book" w:hAnsi="Franklin Gothic Book" w:cs="Arial"/>
          <w:sz w:val="22"/>
          <w:szCs w:val="22"/>
        </w:rPr>
        <w:t xml:space="preserve"> and </w:t>
      </w:r>
      <w:r w:rsidR="003047F7">
        <w:rPr>
          <w:rFonts w:ascii="Franklin Gothic Book" w:hAnsi="Franklin Gothic Book" w:cs="Arial"/>
          <w:sz w:val="22"/>
          <w:szCs w:val="22"/>
        </w:rPr>
        <w:t xml:space="preserve">appealing </w:t>
      </w:r>
      <w:r w:rsidR="004B0757">
        <w:rPr>
          <w:rFonts w:ascii="Franklin Gothic Book" w:hAnsi="Franklin Gothic Book" w:cs="Arial"/>
          <w:sz w:val="22"/>
          <w:szCs w:val="22"/>
        </w:rPr>
        <w:t xml:space="preserve">to </w:t>
      </w:r>
      <w:r w:rsidR="009B4254">
        <w:rPr>
          <w:rFonts w:ascii="Franklin Gothic Book" w:hAnsi="Franklin Gothic Book" w:cs="Arial"/>
          <w:sz w:val="22"/>
          <w:szCs w:val="22"/>
        </w:rPr>
        <w:t>a wide audience</w:t>
      </w:r>
      <w:r w:rsidR="009F0863">
        <w:rPr>
          <w:rFonts w:ascii="Franklin Gothic Book" w:hAnsi="Franklin Gothic Book" w:cs="Arial"/>
          <w:sz w:val="22"/>
          <w:szCs w:val="22"/>
        </w:rPr>
        <w:t xml:space="preserve">, </w:t>
      </w:r>
      <w:r w:rsidR="001B3322">
        <w:rPr>
          <w:rFonts w:ascii="Franklin Gothic Book" w:hAnsi="Franklin Gothic Book" w:cs="Arial"/>
          <w:sz w:val="22"/>
          <w:szCs w:val="22"/>
        </w:rPr>
        <w:t>it’s an exciting</w:t>
      </w:r>
      <w:r w:rsidR="004D3458" w:rsidRPr="004D3458">
        <w:rPr>
          <w:rFonts w:ascii="Franklin Gothic Book" w:hAnsi="Franklin Gothic Book" w:cs="Arial"/>
          <w:sz w:val="22"/>
          <w:szCs w:val="22"/>
        </w:rPr>
        <w:t xml:space="preserve"> </w:t>
      </w:r>
      <w:r w:rsidR="009B4254">
        <w:rPr>
          <w:rFonts w:ascii="Franklin Gothic Book" w:hAnsi="Franklin Gothic Book" w:cs="Arial"/>
          <w:sz w:val="22"/>
          <w:szCs w:val="22"/>
        </w:rPr>
        <w:t>inaugural season.”</w:t>
      </w:r>
    </w:p>
    <w:p w14:paraId="34A8642C" w14:textId="77777777" w:rsidR="004D3458" w:rsidRDefault="004D3458" w:rsidP="0018637F">
      <w:pPr>
        <w:rPr>
          <w:rFonts w:ascii="Franklin Gothic Book" w:hAnsi="Franklin Gothic Book" w:cs="Arial"/>
          <w:sz w:val="22"/>
          <w:szCs w:val="22"/>
        </w:rPr>
      </w:pPr>
    </w:p>
    <w:p w14:paraId="3B17B976" w14:textId="77777777" w:rsidR="00C3736E" w:rsidRDefault="002A75B6" w:rsidP="001B3322">
      <w:pPr>
        <w:rPr>
          <w:rFonts w:ascii="Franklin Gothic Book" w:hAnsi="Franklin Gothic Book" w:cs="Arial"/>
          <w:sz w:val="22"/>
          <w:szCs w:val="22"/>
        </w:rPr>
      </w:pPr>
      <w:r>
        <w:rPr>
          <w:rFonts w:ascii="Franklin Gothic Book" w:hAnsi="Franklin Gothic Book" w:cs="Arial"/>
          <w:sz w:val="22"/>
          <w:szCs w:val="22"/>
        </w:rPr>
        <w:t>Launching the new season are t</w:t>
      </w:r>
      <w:r w:rsidR="00C3736E">
        <w:rPr>
          <w:rFonts w:ascii="Franklin Gothic Book" w:hAnsi="Franklin Gothic Book" w:cs="Arial"/>
          <w:sz w:val="22"/>
          <w:szCs w:val="22"/>
        </w:rPr>
        <w:t>wo project</w:t>
      </w:r>
      <w:r w:rsidR="000E6518">
        <w:rPr>
          <w:rFonts w:ascii="Franklin Gothic Book" w:hAnsi="Franklin Gothic Book" w:cs="Arial"/>
          <w:sz w:val="22"/>
          <w:szCs w:val="22"/>
        </w:rPr>
        <w:t>s, each</w:t>
      </w:r>
      <w:r w:rsidR="00C3736E">
        <w:rPr>
          <w:rFonts w:ascii="Franklin Gothic Book" w:hAnsi="Franklin Gothic Book" w:cs="Arial"/>
          <w:sz w:val="22"/>
          <w:szCs w:val="22"/>
        </w:rPr>
        <w:t xml:space="preserve"> produced in partnership with Chicago peer </w:t>
      </w:r>
      <w:r w:rsidR="000E6518">
        <w:rPr>
          <w:rFonts w:ascii="Franklin Gothic Book" w:hAnsi="Franklin Gothic Book" w:cs="Arial"/>
          <w:sz w:val="22"/>
          <w:szCs w:val="22"/>
        </w:rPr>
        <w:t>theaters and organizations</w:t>
      </w:r>
      <w:r w:rsidR="00D22B0A">
        <w:rPr>
          <w:rFonts w:ascii="Franklin Gothic Book" w:hAnsi="Franklin Gothic Book" w:cs="Arial"/>
          <w:sz w:val="22"/>
          <w:szCs w:val="22"/>
        </w:rPr>
        <w:t>:</w:t>
      </w:r>
    </w:p>
    <w:p w14:paraId="1832B6AA" w14:textId="77777777" w:rsidR="00C3736E" w:rsidRDefault="00C3736E" w:rsidP="001B3322">
      <w:pPr>
        <w:rPr>
          <w:rFonts w:ascii="Franklin Gothic Book" w:hAnsi="Franklin Gothic Book" w:cs="Arial"/>
          <w:sz w:val="22"/>
          <w:szCs w:val="22"/>
        </w:rPr>
      </w:pPr>
    </w:p>
    <w:p w14:paraId="6C966694" w14:textId="7DF7038D" w:rsidR="001B3322" w:rsidRDefault="000E6518" w:rsidP="001B3322">
      <w:pPr>
        <w:rPr>
          <w:rFonts w:ascii="Franklin Gothic Book" w:hAnsi="Franklin Gothic Book" w:cs="Arial"/>
          <w:sz w:val="22"/>
          <w:szCs w:val="22"/>
        </w:rPr>
      </w:pPr>
      <w:r>
        <w:rPr>
          <w:rFonts w:ascii="Franklin Gothic Book" w:hAnsi="Franklin Gothic Book" w:cs="Arial"/>
          <w:sz w:val="22"/>
          <w:szCs w:val="22"/>
        </w:rPr>
        <w:t>A</w:t>
      </w:r>
      <w:r w:rsidR="00C3736E">
        <w:rPr>
          <w:rFonts w:ascii="Franklin Gothic Book" w:hAnsi="Franklin Gothic Book" w:cs="Arial"/>
          <w:sz w:val="22"/>
          <w:szCs w:val="22"/>
        </w:rPr>
        <w:t xml:space="preserve"> </w:t>
      </w:r>
      <w:r w:rsidR="001B3322">
        <w:rPr>
          <w:rFonts w:ascii="Franklin Gothic Book" w:hAnsi="Franklin Gothic Book" w:cs="Arial"/>
          <w:sz w:val="22"/>
          <w:szCs w:val="22"/>
        </w:rPr>
        <w:t xml:space="preserve">citywide salute to </w:t>
      </w:r>
      <w:r>
        <w:rPr>
          <w:rFonts w:ascii="Franklin Gothic Book" w:hAnsi="Franklin Gothic Book" w:cs="Arial"/>
          <w:sz w:val="22"/>
          <w:szCs w:val="22"/>
        </w:rPr>
        <w:t xml:space="preserve">Booth’s </w:t>
      </w:r>
      <w:r w:rsidR="0018637F">
        <w:rPr>
          <w:rFonts w:ascii="Franklin Gothic Book" w:hAnsi="Franklin Gothic Book"/>
          <w:sz w:val="22"/>
          <w:szCs w:val="22"/>
        </w:rPr>
        <w:t>longtime creative collaborato</w:t>
      </w:r>
      <w:r w:rsidR="00411F16">
        <w:rPr>
          <w:rFonts w:ascii="Franklin Gothic Book" w:hAnsi="Franklin Gothic Book"/>
          <w:sz w:val="22"/>
          <w:szCs w:val="22"/>
        </w:rPr>
        <w:t>r</w:t>
      </w:r>
      <w:r w:rsidR="001B3322">
        <w:rPr>
          <w:rFonts w:ascii="Franklin Gothic Book" w:hAnsi="Franklin Gothic Book"/>
          <w:sz w:val="22"/>
          <w:szCs w:val="22"/>
        </w:rPr>
        <w:t>,</w:t>
      </w:r>
      <w:r w:rsidR="0018637F">
        <w:rPr>
          <w:rFonts w:ascii="Franklin Gothic Book" w:hAnsi="Franklin Gothic Book"/>
          <w:sz w:val="22"/>
          <w:szCs w:val="22"/>
        </w:rPr>
        <w:t xml:space="preserve"> </w:t>
      </w:r>
      <w:r w:rsidR="0018637F" w:rsidRPr="00411F16">
        <w:rPr>
          <w:rFonts w:ascii="Franklin Gothic Book" w:hAnsi="Franklin Gothic Book"/>
          <w:b/>
          <w:sz w:val="22"/>
          <w:szCs w:val="22"/>
        </w:rPr>
        <w:t>Pearl Cleage</w:t>
      </w:r>
      <w:r w:rsidR="0018637F" w:rsidRPr="0018637F">
        <w:rPr>
          <w:rFonts w:ascii="Franklin Gothic Book" w:hAnsi="Franklin Gothic Book"/>
          <w:sz w:val="22"/>
          <w:szCs w:val="22"/>
        </w:rPr>
        <w:t>—</w:t>
      </w:r>
      <w:r w:rsidR="001B3322">
        <w:rPr>
          <w:rFonts w:ascii="Franklin Gothic Book" w:hAnsi="Franklin Gothic Book"/>
          <w:sz w:val="22"/>
          <w:szCs w:val="22"/>
        </w:rPr>
        <w:t xml:space="preserve">the </w:t>
      </w:r>
      <w:r w:rsidR="0018637F" w:rsidRPr="0018637F">
        <w:rPr>
          <w:rFonts w:ascii="Franklin Gothic Book" w:hAnsi="Franklin Gothic Book"/>
          <w:sz w:val="22"/>
          <w:szCs w:val="22"/>
        </w:rPr>
        <w:t xml:space="preserve">nationally renowned playwright, </w:t>
      </w:r>
      <w:r w:rsidR="00411F16">
        <w:rPr>
          <w:rFonts w:ascii="Franklin Gothic Book" w:hAnsi="Franklin Gothic Book"/>
          <w:sz w:val="22"/>
          <w:szCs w:val="22"/>
        </w:rPr>
        <w:t>essayist</w:t>
      </w:r>
      <w:r w:rsidR="0018637F" w:rsidRPr="0018637F">
        <w:rPr>
          <w:rFonts w:ascii="Franklin Gothic Book" w:hAnsi="Franklin Gothic Book"/>
          <w:sz w:val="22"/>
          <w:szCs w:val="22"/>
        </w:rPr>
        <w:t xml:space="preserve">, poet and </w:t>
      </w:r>
      <w:r w:rsidR="0018637F" w:rsidRPr="0018637F">
        <w:rPr>
          <w:rFonts w:ascii="Franklin Gothic Book" w:hAnsi="Franklin Gothic Book"/>
          <w:i/>
          <w:sz w:val="22"/>
          <w:szCs w:val="22"/>
        </w:rPr>
        <w:t>New York Times</w:t>
      </w:r>
      <w:r w:rsidR="0018637F" w:rsidRPr="0018637F">
        <w:rPr>
          <w:rFonts w:ascii="Franklin Gothic Book" w:hAnsi="Franklin Gothic Book"/>
          <w:sz w:val="22"/>
          <w:szCs w:val="22"/>
        </w:rPr>
        <w:t xml:space="preserve"> best-selling author</w:t>
      </w:r>
      <w:r>
        <w:rPr>
          <w:rFonts w:ascii="Franklin Gothic Book" w:hAnsi="Franklin Gothic Book"/>
          <w:sz w:val="22"/>
          <w:szCs w:val="22"/>
        </w:rPr>
        <w:t>—opens the season. T</w:t>
      </w:r>
      <w:r w:rsidR="0018637F">
        <w:rPr>
          <w:rFonts w:ascii="Franklin Gothic Book" w:hAnsi="Franklin Gothic Book"/>
          <w:sz w:val="22"/>
          <w:szCs w:val="22"/>
        </w:rPr>
        <w:t xml:space="preserve">he Chicago premiere of Cleage’s </w:t>
      </w:r>
      <w:r w:rsidR="0018637F" w:rsidRPr="0018637F">
        <w:rPr>
          <w:rFonts w:ascii="Franklin Gothic Book" w:hAnsi="Franklin Gothic Book"/>
          <w:i/>
          <w:sz w:val="22"/>
          <w:szCs w:val="22"/>
        </w:rPr>
        <w:t>The Nacirema Society Requests the Honor of Your Presence at a Celebration of Their First One Hundred Years</w:t>
      </w:r>
      <w:r w:rsidR="001B3322">
        <w:rPr>
          <w:rFonts w:ascii="Franklin Gothic Book" w:hAnsi="Franklin Gothic Book"/>
          <w:sz w:val="22"/>
          <w:szCs w:val="22"/>
        </w:rPr>
        <w:t xml:space="preserve"> directed by </w:t>
      </w:r>
      <w:r w:rsidR="001B3322" w:rsidRPr="002A75B6">
        <w:rPr>
          <w:rFonts w:ascii="Franklin Gothic Book" w:hAnsi="Franklin Gothic Book"/>
          <w:b/>
          <w:sz w:val="22"/>
          <w:szCs w:val="22"/>
        </w:rPr>
        <w:t>Lili-Anne Brown</w:t>
      </w:r>
      <w:r w:rsidR="001B3322">
        <w:rPr>
          <w:rFonts w:ascii="Franklin Gothic Book" w:hAnsi="Franklin Gothic Book"/>
          <w:sz w:val="22"/>
          <w:szCs w:val="22"/>
        </w:rPr>
        <w:t xml:space="preserve"> takes the </w:t>
      </w:r>
      <w:r w:rsidR="00411F16">
        <w:rPr>
          <w:rFonts w:ascii="Franklin Gothic Book" w:hAnsi="Franklin Gothic Book"/>
          <w:sz w:val="22"/>
          <w:szCs w:val="22"/>
        </w:rPr>
        <w:t>Goodman’s Albert stage</w:t>
      </w:r>
      <w:r w:rsidR="001B3322">
        <w:rPr>
          <w:rFonts w:ascii="Franklin Gothic Book" w:hAnsi="Franklin Gothic Book"/>
          <w:sz w:val="22"/>
          <w:szCs w:val="22"/>
        </w:rPr>
        <w:t xml:space="preserve">. At the same time, </w:t>
      </w:r>
      <w:bookmarkStart w:id="11" w:name="_Hlk130819943"/>
      <w:r>
        <w:rPr>
          <w:rFonts w:ascii="Franklin Gothic Book" w:hAnsi="Franklin Gothic Book"/>
          <w:sz w:val="22"/>
          <w:szCs w:val="22"/>
        </w:rPr>
        <w:t>partnering organizations including</w:t>
      </w:r>
      <w:r w:rsidR="001B3322" w:rsidRPr="001B3322">
        <w:rPr>
          <w:rFonts w:ascii="Franklin Gothic Book" w:hAnsi="Franklin Gothic Book" w:cs="Arial"/>
          <w:sz w:val="22"/>
          <w:szCs w:val="22"/>
        </w:rPr>
        <w:t xml:space="preserve"> </w:t>
      </w:r>
      <w:r w:rsidR="00CC2B05">
        <w:rPr>
          <w:rFonts w:ascii="Franklin Gothic Book" w:hAnsi="Franklin Gothic Book" w:cs="Arial"/>
          <w:b/>
          <w:sz w:val="22"/>
          <w:szCs w:val="22"/>
        </w:rPr>
        <w:t xml:space="preserve">Congo Square, </w:t>
      </w:r>
      <w:r w:rsidR="001B3322" w:rsidRPr="002A75B6">
        <w:rPr>
          <w:rFonts w:ascii="Franklin Gothic Book" w:hAnsi="Franklin Gothic Book" w:cs="Arial"/>
          <w:b/>
          <w:sz w:val="22"/>
          <w:szCs w:val="22"/>
        </w:rPr>
        <w:t>Definition Theatre</w:t>
      </w:r>
      <w:r w:rsidR="001B3322" w:rsidRPr="001B3322">
        <w:rPr>
          <w:rFonts w:ascii="Franklin Gothic Book" w:hAnsi="Franklin Gothic Book" w:cs="Arial"/>
          <w:sz w:val="22"/>
          <w:szCs w:val="22"/>
        </w:rPr>
        <w:t xml:space="preserve">, </w:t>
      </w:r>
      <w:r w:rsidR="001B3322" w:rsidRPr="002A75B6">
        <w:rPr>
          <w:rFonts w:ascii="Franklin Gothic Book" w:hAnsi="Franklin Gothic Book" w:cs="Arial"/>
          <w:b/>
          <w:sz w:val="22"/>
          <w:szCs w:val="22"/>
        </w:rPr>
        <w:t xml:space="preserve">ETA </w:t>
      </w:r>
      <w:r w:rsidR="001B3322" w:rsidRPr="002A75B6">
        <w:rPr>
          <w:rFonts w:ascii="Franklin Gothic Book" w:hAnsi="Franklin Gothic Book" w:cs="Arial"/>
          <w:b/>
          <w:sz w:val="22"/>
          <w:szCs w:val="22"/>
        </w:rPr>
        <w:lastRenderedPageBreak/>
        <w:t>Creative Arts Foundation</w:t>
      </w:r>
      <w:r w:rsidR="00C91A9D">
        <w:rPr>
          <w:rFonts w:ascii="Franklin Gothic Book" w:hAnsi="Franklin Gothic Book" w:cs="Arial"/>
          <w:b/>
          <w:sz w:val="22"/>
          <w:szCs w:val="22"/>
        </w:rPr>
        <w:t>,</w:t>
      </w:r>
      <w:r w:rsidR="00610945" w:rsidRPr="00610945">
        <w:rPr>
          <w:rFonts w:ascii="Arial" w:hAnsi="Arial" w:cs="Arial"/>
          <w:b/>
          <w:bCs/>
          <w:color w:val="5F6368"/>
          <w:sz w:val="21"/>
          <w:szCs w:val="21"/>
          <w:shd w:val="clear" w:color="auto" w:fill="FFFFFF"/>
        </w:rPr>
        <w:t xml:space="preserve"> </w:t>
      </w:r>
      <w:r w:rsidR="00610945" w:rsidRPr="00610945">
        <w:rPr>
          <w:rFonts w:ascii="Franklin Gothic Book" w:hAnsi="Franklin Gothic Book" w:cs="Arial"/>
          <w:b/>
          <w:bCs/>
          <w:sz w:val="22"/>
          <w:szCs w:val="22"/>
        </w:rPr>
        <w:t>Ma'at Production Association of Afrikan Centered Theatre</w:t>
      </w:r>
      <w:r w:rsidR="00610945" w:rsidRPr="00610945">
        <w:rPr>
          <w:rFonts w:ascii="Franklin Gothic Book" w:hAnsi="Franklin Gothic Book" w:cs="Arial"/>
          <w:b/>
          <w:sz w:val="22"/>
          <w:szCs w:val="22"/>
        </w:rPr>
        <w:t> </w:t>
      </w:r>
      <w:r w:rsidR="00610945">
        <w:rPr>
          <w:rFonts w:ascii="Franklin Gothic Book" w:hAnsi="Franklin Gothic Book" w:cs="Arial"/>
          <w:b/>
          <w:sz w:val="22"/>
          <w:szCs w:val="22"/>
        </w:rPr>
        <w:t>(</w:t>
      </w:r>
      <w:r w:rsidR="00CC2B05">
        <w:rPr>
          <w:rFonts w:ascii="Franklin Gothic Book" w:hAnsi="Franklin Gothic Book" w:cs="Arial"/>
          <w:b/>
          <w:sz w:val="22"/>
          <w:szCs w:val="22"/>
        </w:rPr>
        <w:t>M</w:t>
      </w:r>
      <w:r w:rsidR="00CC2B05" w:rsidRPr="002A75B6">
        <w:rPr>
          <w:rFonts w:ascii="Franklin Gothic Book" w:hAnsi="Franklin Gothic Book" w:cs="Arial"/>
          <w:b/>
          <w:sz w:val="22"/>
          <w:szCs w:val="22"/>
        </w:rPr>
        <w:t>PAACT</w:t>
      </w:r>
      <w:r w:rsidR="00610945">
        <w:rPr>
          <w:rFonts w:ascii="Franklin Gothic Book" w:hAnsi="Franklin Gothic Book" w:cs="Arial"/>
          <w:b/>
          <w:sz w:val="22"/>
          <w:szCs w:val="22"/>
        </w:rPr>
        <w:t>)</w:t>
      </w:r>
      <w:r w:rsidR="00610945">
        <w:rPr>
          <w:rFonts w:ascii="Franklin Gothic Book" w:hAnsi="Franklin Gothic Book" w:cs="Arial"/>
          <w:sz w:val="22"/>
          <w:szCs w:val="22"/>
        </w:rPr>
        <w:t xml:space="preserve"> and</w:t>
      </w:r>
      <w:r w:rsidR="00CC2B05" w:rsidRPr="001B3322">
        <w:rPr>
          <w:rFonts w:ascii="Franklin Gothic Book" w:hAnsi="Franklin Gothic Book" w:cs="Arial"/>
          <w:sz w:val="22"/>
          <w:szCs w:val="22"/>
        </w:rPr>
        <w:t xml:space="preserve"> </w:t>
      </w:r>
      <w:r w:rsidR="00C91A9D">
        <w:rPr>
          <w:rFonts w:ascii="Franklin Gothic Book" w:hAnsi="Franklin Gothic Book" w:cs="Arial"/>
          <w:b/>
          <w:sz w:val="22"/>
          <w:szCs w:val="22"/>
        </w:rPr>
        <w:t>Remy Bumppo Theatre Company</w:t>
      </w:r>
      <w:r w:rsidR="00610945">
        <w:rPr>
          <w:rFonts w:ascii="Franklin Gothic Book" w:hAnsi="Franklin Gothic Book" w:cs="Arial"/>
          <w:sz w:val="22"/>
          <w:szCs w:val="22"/>
        </w:rPr>
        <w:t xml:space="preserve">, </w:t>
      </w:r>
      <w:r w:rsidR="00411F16">
        <w:rPr>
          <w:rFonts w:ascii="Franklin Gothic Book" w:hAnsi="Franklin Gothic Book" w:cs="Arial"/>
          <w:sz w:val="22"/>
          <w:szCs w:val="22"/>
        </w:rPr>
        <w:t>offer other entry points to the award-winner’s body of work</w:t>
      </w:r>
      <w:bookmarkEnd w:id="11"/>
      <w:r w:rsidR="001B3322" w:rsidRPr="001B3322">
        <w:rPr>
          <w:rFonts w:ascii="Franklin Gothic Book" w:hAnsi="Franklin Gothic Book" w:cs="Arial"/>
          <w:sz w:val="22"/>
          <w:szCs w:val="22"/>
        </w:rPr>
        <w:t>.</w:t>
      </w:r>
    </w:p>
    <w:p w14:paraId="60EA3F43" w14:textId="77777777" w:rsidR="00C3736E" w:rsidRDefault="00C3736E" w:rsidP="001B3322">
      <w:pPr>
        <w:rPr>
          <w:rFonts w:ascii="Franklin Gothic Book" w:hAnsi="Franklin Gothic Book"/>
          <w:sz w:val="22"/>
          <w:szCs w:val="22"/>
        </w:rPr>
      </w:pPr>
    </w:p>
    <w:p w14:paraId="1589E527" w14:textId="77777777" w:rsidR="00C3736E" w:rsidRDefault="00C3736E" w:rsidP="00C3736E">
      <w:pPr>
        <w:rPr>
          <w:rFonts w:ascii="Franklin Gothic Book" w:hAnsi="Franklin Gothic Book"/>
          <w:sz w:val="22"/>
          <w:szCs w:val="22"/>
        </w:rPr>
      </w:pPr>
      <w:r>
        <w:rPr>
          <w:rFonts w:ascii="Franklin Gothic Book" w:hAnsi="Franklin Gothic Book"/>
          <w:sz w:val="22"/>
          <w:szCs w:val="22"/>
        </w:rPr>
        <w:t xml:space="preserve">Next door, the Goodman’s Owen stage transforms into a professional wrestling arena </w:t>
      </w:r>
      <w:r w:rsidR="000E6518">
        <w:rPr>
          <w:rFonts w:ascii="Franklin Gothic Book" w:hAnsi="Franklin Gothic Book"/>
          <w:sz w:val="22"/>
          <w:szCs w:val="22"/>
        </w:rPr>
        <w:t>for</w:t>
      </w:r>
      <w:r>
        <w:rPr>
          <w:rFonts w:ascii="Franklin Gothic Book" w:hAnsi="Franklin Gothic Book"/>
          <w:sz w:val="22"/>
          <w:szCs w:val="22"/>
        </w:rPr>
        <w:t xml:space="preserve"> </w:t>
      </w:r>
      <w:r w:rsidRPr="000E6518">
        <w:rPr>
          <w:rFonts w:ascii="Franklin Gothic Book" w:hAnsi="Franklin Gothic Book"/>
          <w:i/>
          <w:sz w:val="22"/>
          <w:szCs w:val="22"/>
        </w:rPr>
        <w:t>Luch</w:t>
      </w:r>
      <w:r w:rsidR="002A75B6">
        <w:rPr>
          <w:rFonts w:ascii="Franklin Gothic Book" w:hAnsi="Franklin Gothic Book"/>
          <w:i/>
          <w:sz w:val="22"/>
          <w:szCs w:val="22"/>
        </w:rPr>
        <w:t>a</w:t>
      </w:r>
      <w:r w:rsidRPr="000E6518">
        <w:rPr>
          <w:rFonts w:ascii="Franklin Gothic Book" w:hAnsi="Franklin Gothic Book"/>
          <w:i/>
          <w:sz w:val="22"/>
          <w:szCs w:val="22"/>
        </w:rPr>
        <w:t xml:space="preserve"> Teotl</w:t>
      </w:r>
      <w:r w:rsidR="000E6518">
        <w:rPr>
          <w:rFonts w:ascii="Franklin Gothic Book" w:hAnsi="Franklin Gothic Book"/>
          <w:noProof/>
          <w:sz w:val="22"/>
          <w:szCs w:val="22"/>
        </w:rPr>
        <w:t xml:space="preserve">, </w:t>
      </w:r>
      <w:r w:rsidRPr="0018637F">
        <w:rPr>
          <w:rFonts w:ascii="Franklin Gothic Book" w:hAnsi="Franklin Gothic Book"/>
          <w:noProof/>
          <w:sz w:val="22"/>
          <w:szCs w:val="22"/>
        </w:rPr>
        <w:t>a</w:t>
      </w:r>
      <w:r w:rsidR="000E6518">
        <w:rPr>
          <w:rFonts w:ascii="Franklin Gothic Book" w:hAnsi="Franklin Gothic Book"/>
          <w:noProof/>
          <w:sz w:val="22"/>
          <w:szCs w:val="22"/>
        </w:rPr>
        <w:t xml:space="preserve">n </w:t>
      </w:r>
      <w:r w:rsidRPr="0018637F">
        <w:rPr>
          <w:rFonts w:ascii="Franklin Gothic Book" w:hAnsi="Franklin Gothic Book"/>
          <w:noProof/>
          <w:sz w:val="22"/>
          <w:szCs w:val="22"/>
        </w:rPr>
        <w:t>immersive, 90-minute thrill ride</w:t>
      </w:r>
      <w:r w:rsidR="00D22B0A">
        <w:rPr>
          <w:rFonts w:ascii="Franklin Gothic Book" w:hAnsi="Franklin Gothic Book"/>
          <w:noProof/>
          <w:sz w:val="22"/>
          <w:szCs w:val="22"/>
        </w:rPr>
        <w:t xml:space="preserve"> of </w:t>
      </w:r>
      <w:r w:rsidR="000E6518">
        <w:rPr>
          <w:rFonts w:ascii="Franklin Gothic Book" w:hAnsi="Franklin Gothic Book"/>
          <w:noProof/>
          <w:sz w:val="22"/>
          <w:szCs w:val="22"/>
        </w:rPr>
        <w:t>high drama and rich cultural history of lucha libre.</w:t>
      </w:r>
      <w:r w:rsidRPr="0018637F">
        <w:rPr>
          <w:rFonts w:ascii="Franklin Gothic Book" w:hAnsi="Franklin Gothic Book"/>
          <w:noProof/>
          <w:sz w:val="22"/>
          <w:szCs w:val="22"/>
        </w:rPr>
        <w:t xml:space="preserve"> Conceived by Prism Movement Theater and produced in partnership with </w:t>
      </w:r>
      <w:r w:rsidR="00B62D3B" w:rsidRPr="002A75B6">
        <w:rPr>
          <w:rFonts w:ascii="Franklin Gothic Book" w:hAnsi="Franklin Gothic Book"/>
          <w:b/>
          <w:noProof/>
          <w:sz w:val="22"/>
          <w:szCs w:val="22"/>
        </w:rPr>
        <w:t>Chicago Latino Theater Alliance (CLATA)</w:t>
      </w:r>
      <w:r w:rsidR="00B62D3B" w:rsidRPr="00B62D3B">
        <w:rPr>
          <w:rFonts w:ascii="Franklin Gothic Book" w:hAnsi="Franklin Gothic Book"/>
          <w:noProof/>
          <w:sz w:val="22"/>
          <w:szCs w:val="22"/>
        </w:rPr>
        <w:t xml:space="preserve"> </w:t>
      </w:r>
      <w:r w:rsidRPr="0018637F">
        <w:rPr>
          <w:rFonts w:ascii="Franklin Gothic Book" w:hAnsi="Franklin Gothic Book"/>
          <w:noProof/>
          <w:sz w:val="22"/>
          <w:szCs w:val="22"/>
        </w:rPr>
        <w:t xml:space="preserve">as part of 2023 </w:t>
      </w:r>
      <w:r w:rsidRPr="000E6518">
        <w:rPr>
          <w:rFonts w:ascii="Franklin Gothic Book" w:hAnsi="Franklin Gothic Book"/>
          <w:i/>
          <w:noProof/>
          <w:sz w:val="22"/>
          <w:szCs w:val="22"/>
        </w:rPr>
        <w:t>Destinos</w:t>
      </w:r>
      <w:r w:rsidRPr="0018637F">
        <w:rPr>
          <w:rFonts w:ascii="Franklin Gothic Book" w:hAnsi="Franklin Gothic Book"/>
          <w:noProof/>
          <w:sz w:val="22"/>
          <w:szCs w:val="22"/>
        </w:rPr>
        <w:t xml:space="preserve"> Festival, </w:t>
      </w:r>
      <w:r w:rsidRPr="0018637F">
        <w:rPr>
          <w:rFonts w:ascii="Franklin Gothic Book" w:hAnsi="Franklin Gothic Book"/>
          <w:sz w:val="22"/>
          <w:szCs w:val="22"/>
        </w:rPr>
        <w:t>actors and luchadores (wrestlers) in masks representative of Aztec gods play out a</w:t>
      </w:r>
      <w:r w:rsidR="002A75B6">
        <w:rPr>
          <w:rFonts w:ascii="Franklin Gothic Book" w:hAnsi="Franklin Gothic Book"/>
          <w:sz w:val="22"/>
          <w:szCs w:val="22"/>
        </w:rPr>
        <w:t xml:space="preserve">n </w:t>
      </w:r>
      <w:r w:rsidRPr="0018637F">
        <w:rPr>
          <w:rFonts w:ascii="Franklin Gothic Book" w:hAnsi="Franklin Gothic Book"/>
          <w:sz w:val="22"/>
          <w:szCs w:val="22"/>
        </w:rPr>
        <w:t>exciting wrestling story about family, honor, tradition and redemption.</w:t>
      </w:r>
    </w:p>
    <w:p w14:paraId="6628CDA7" w14:textId="77777777" w:rsidR="000E6518" w:rsidRDefault="000E6518" w:rsidP="00C3736E">
      <w:pPr>
        <w:rPr>
          <w:rFonts w:ascii="Franklin Gothic Book" w:hAnsi="Franklin Gothic Book"/>
          <w:sz w:val="22"/>
          <w:szCs w:val="22"/>
        </w:rPr>
      </w:pPr>
    </w:p>
    <w:p w14:paraId="46665A42" w14:textId="08502A1E" w:rsidR="00CC30A8" w:rsidRDefault="000E6518" w:rsidP="005B3BC9">
      <w:pPr>
        <w:rPr>
          <w:rFonts w:ascii="Franklin Gothic Book" w:hAnsi="Franklin Gothic Book"/>
          <w:sz w:val="22"/>
          <w:szCs w:val="22"/>
        </w:rPr>
      </w:pPr>
      <w:r>
        <w:rPr>
          <w:rFonts w:ascii="Franklin Gothic Book" w:hAnsi="Franklin Gothic Book"/>
          <w:sz w:val="22"/>
          <w:szCs w:val="22"/>
        </w:rPr>
        <w:t>The complete 2023/2024 Season line-up follows.</w:t>
      </w:r>
      <w:bookmarkEnd w:id="1"/>
      <w:bookmarkEnd w:id="2"/>
      <w:bookmarkEnd w:id="3"/>
      <w:bookmarkEnd w:id="4"/>
      <w:bookmarkEnd w:id="5"/>
      <w:bookmarkEnd w:id="6"/>
      <w:bookmarkEnd w:id="7"/>
      <w:bookmarkEnd w:id="8"/>
      <w:bookmarkEnd w:id="9"/>
    </w:p>
    <w:p w14:paraId="066C77F9" w14:textId="77777777" w:rsidR="001B2F64" w:rsidRPr="00D22B0A" w:rsidRDefault="001B2F64" w:rsidP="005B3BC9">
      <w:pPr>
        <w:rPr>
          <w:rFonts w:ascii="Franklin Gothic Book" w:hAnsi="Franklin Gothic Book"/>
          <w:sz w:val="22"/>
          <w:szCs w:val="22"/>
        </w:rPr>
      </w:pPr>
    </w:p>
    <w:p w14:paraId="5FA1609B" w14:textId="77777777" w:rsidR="00AD670D" w:rsidRPr="0018637F" w:rsidRDefault="00AD670D" w:rsidP="00AD670D">
      <w:pPr>
        <w:jc w:val="center"/>
        <w:rPr>
          <w:rFonts w:ascii="Franklin Gothic Book" w:hAnsi="Franklin Gothic Book" w:cs="Arial"/>
          <w:b/>
          <w:color w:val="FF0000"/>
          <w:sz w:val="22"/>
          <w:szCs w:val="22"/>
        </w:rPr>
      </w:pPr>
      <w:r w:rsidRPr="0018637F">
        <w:rPr>
          <w:rFonts w:ascii="Franklin Gothic Book" w:hAnsi="Franklin Gothic Book" w:cs="Arial"/>
          <w:b/>
          <w:color w:val="FF0000"/>
          <w:sz w:val="22"/>
          <w:szCs w:val="22"/>
        </w:rPr>
        <w:t xml:space="preserve">About the Productions in Goodman Theatre’s </w:t>
      </w:r>
      <w:r w:rsidRPr="0018637F">
        <w:rPr>
          <w:rFonts w:ascii="Franklin Gothic Book" w:hAnsi="Franklin Gothic Book" w:cs="Arial"/>
          <w:b/>
          <w:i/>
          <w:color w:val="FF0000"/>
          <w:sz w:val="22"/>
          <w:szCs w:val="22"/>
        </w:rPr>
        <w:t>202</w:t>
      </w:r>
      <w:r w:rsidR="00FE24B7" w:rsidRPr="0018637F">
        <w:rPr>
          <w:rFonts w:ascii="Franklin Gothic Book" w:hAnsi="Franklin Gothic Book" w:cs="Arial"/>
          <w:b/>
          <w:i/>
          <w:color w:val="FF0000"/>
          <w:sz w:val="22"/>
          <w:szCs w:val="22"/>
        </w:rPr>
        <w:t>3</w:t>
      </w:r>
      <w:r w:rsidRPr="0018637F">
        <w:rPr>
          <w:rFonts w:ascii="Franklin Gothic Book" w:hAnsi="Franklin Gothic Book" w:cs="Arial"/>
          <w:b/>
          <w:i/>
          <w:color w:val="FF0000"/>
          <w:sz w:val="22"/>
          <w:szCs w:val="22"/>
        </w:rPr>
        <w:t>/202</w:t>
      </w:r>
      <w:r w:rsidR="00FE24B7" w:rsidRPr="0018637F">
        <w:rPr>
          <w:rFonts w:ascii="Franklin Gothic Book" w:hAnsi="Franklin Gothic Book" w:cs="Arial"/>
          <w:b/>
          <w:i/>
          <w:color w:val="FF0000"/>
          <w:sz w:val="22"/>
          <w:szCs w:val="22"/>
        </w:rPr>
        <w:t>4</w:t>
      </w:r>
      <w:r w:rsidRPr="0018637F">
        <w:rPr>
          <w:rFonts w:ascii="Franklin Gothic Book" w:hAnsi="Franklin Gothic Book" w:cs="Arial"/>
          <w:b/>
          <w:i/>
          <w:color w:val="FF0000"/>
          <w:sz w:val="22"/>
          <w:szCs w:val="22"/>
        </w:rPr>
        <w:t xml:space="preserve"> Season</w:t>
      </w:r>
    </w:p>
    <w:p w14:paraId="4D03F0DA" w14:textId="77777777" w:rsidR="00AD670D" w:rsidRPr="0018637F" w:rsidRDefault="00AD670D" w:rsidP="00AD670D">
      <w:pPr>
        <w:jc w:val="center"/>
        <w:rPr>
          <w:rFonts w:ascii="Franklin Gothic Book" w:hAnsi="Franklin Gothic Book" w:cs="Arial"/>
          <w:b/>
          <w:i/>
          <w:color w:val="FF0000"/>
          <w:sz w:val="22"/>
          <w:szCs w:val="22"/>
        </w:rPr>
      </w:pPr>
      <w:r w:rsidRPr="0018637F">
        <w:rPr>
          <w:rFonts w:ascii="Franklin Gothic Book" w:hAnsi="Franklin Gothic Book" w:cs="Arial"/>
          <w:b/>
          <w:i/>
          <w:color w:val="FF0000"/>
          <w:sz w:val="22"/>
          <w:szCs w:val="22"/>
        </w:rPr>
        <w:t>Plays are listed in chronological order by venue</w:t>
      </w:r>
    </w:p>
    <w:p w14:paraId="2B3BAD2B" w14:textId="77777777" w:rsidR="00AD670D" w:rsidRPr="0018637F" w:rsidRDefault="00AD670D" w:rsidP="00AD670D">
      <w:pPr>
        <w:jc w:val="center"/>
        <w:rPr>
          <w:rFonts w:ascii="Franklin Gothic Book" w:hAnsi="Franklin Gothic Book"/>
          <w:sz w:val="22"/>
          <w:szCs w:val="22"/>
        </w:rPr>
      </w:pPr>
      <w:bookmarkStart w:id="12" w:name="_Hlk130386518"/>
    </w:p>
    <w:p w14:paraId="2B6F1986" w14:textId="77777777" w:rsidR="009B6147" w:rsidRPr="009B6147" w:rsidRDefault="009B6147" w:rsidP="007E250F">
      <w:pPr>
        <w:pBdr>
          <w:top w:val="single" w:sz="4" w:space="1" w:color="auto"/>
          <w:left w:val="single" w:sz="4" w:space="4" w:color="auto"/>
          <w:bottom w:val="single" w:sz="4" w:space="1" w:color="auto"/>
          <w:right w:val="single" w:sz="4" w:space="4" w:color="auto"/>
        </w:pBdr>
        <w:rPr>
          <w:rFonts w:ascii="Franklin Gothic Book" w:hAnsi="Franklin Gothic Book"/>
          <w:bCs/>
          <w:iCs/>
          <w:color w:val="000000"/>
          <w:sz w:val="22"/>
          <w:szCs w:val="22"/>
          <w:shd w:val="clear" w:color="auto" w:fill="FFFFFF"/>
        </w:rPr>
      </w:pPr>
      <w:bookmarkStart w:id="13" w:name="_Hlk129629810"/>
      <w:r w:rsidRPr="009B6147">
        <w:rPr>
          <w:rFonts w:ascii="Franklin Gothic Book" w:hAnsi="Franklin Gothic Book"/>
          <w:bCs/>
          <w:iCs/>
          <w:color w:val="000000"/>
          <w:sz w:val="22"/>
          <w:szCs w:val="22"/>
          <w:shd w:val="clear" w:color="auto" w:fill="FFFFFF"/>
        </w:rPr>
        <w:t>The Goodman is grateful to its 2023/2024 Season sponsors, including Leading Sponsors: Shubert Foundation, The Paul M. Angell Family Foundation, Goodman Theatre Women's Board, the Julius N. Frankel Foundation, Abbott Laboratories, Allstate Insurance Company, ComEd, and Exelon Company, JPMorgan Chase &amp; Co.,</w:t>
      </w:r>
      <w:r w:rsidR="00E51349">
        <w:rPr>
          <w:rFonts w:ascii="Franklin Gothic Book" w:hAnsi="Franklin Gothic Book"/>
          <w:bCs/>
          <w:iCs/>
          <w:color w:val="000000"/>
          <w:sz w:val="22"/>
          <w:szCs w:val="22"/>
          <w:shd w:val="clear" w:color="auto" w:fill="FFFFFF"/>
        </w:rPr>
        <w:t xml:space="preserve"> </w:t>
      </w:r>
      <w:r w:rsidRPr="009B6147">
        <w:rPr>
          <w:rFonts w:ascii="Franklin Gothic Book" w:hAnsi="Franklin Gothic Book"/>
          <w:bCs/>
          <w:iCs/>
          <w:color w:val="000000"/>
          <w:sz w:val="22"/>
          <w:szCs w:val="22"/>
          <w:shd w:val="clear" w:color="auto" w:fill="FFFFFF"/>
        </w:rPr>
        <w:t>Northern Trust</w:t>
      </w:r>
      <w:r w:rsidR="00E51349">
        <w:rPr>
          <w:rFonts w:ascii="Franklin Gothic Book" w:hAnsi="Franklin Gothic Book"/>
          <w:bCs/>
          <w:iCs/>
          <w:color w:val="000000"/>
          <w:sz w:val="22"/>
          <w:szCs w:val="22"/>
          <w:shd w:val="clear" w:color="auto" w:fill="FFFFFF"/>
        </w:rPr>
        <w:t xml:space="preserve"> and Winston &amp; Strawn LLP</w:t>
      </w:r>
      <w:r w:rsidRPr="009B6147">
        <w:rPr>
          <w:rFonts w:ascii="Franklin Gothic Book" w:hAnsi="Franklin Gothic Book"/>
          <w:bCs/>
          <w:iCs/>
          <w:color w:val="000000"/>
          <w:sz w:val="22"/>
          <w:szCs w:val="22"/>
          <w:shd w:val="clear" w:color="auto" w:fill="FFFFFF"/>
        </w:rPr>
        <w:t>. Major Support of New Work Development: Ruth D. and Ken M. Davee Fund for New Work.</w:t>
      </w:r>
    </w:p>
    <w:p w14:paraId="6032E76B" w14:textId="77777777" w:rsidR="00023B68" w:rsidRDefault="00023B68" w:rsidP="00023B68">
      <w:pPr>
        <w:shd w:val="clear" w:color="auto" w:fill="FFFFFF"/>
        <w:contextualSpacing/>
        <w:rPr>
          <w:rFonts w:ascii="Franklin Gothic Book" w:hAnsi="Franklin Gothic Book" w:cs="Segoe UI"/>
          <w:b/>
          <w:bCs/>
          <w:iCs/>
          <w:color w:val="212121"/>
          <w:sz w:val="22"/>
          <w:szCs w:val="22"/>
        </w:rPr>
      </w:pPr>
      <w:bookmarkStart w:id="14" w:name="_Hlk48568463"/>
      <w:bookmarkEnd w:id="13"/>
      <w:bookmarkEnd w:id="12"/>
    </w:p>
    <w:p w14:paraId="1BE4E77D" w14:textId="77777777" w:rsidR="00FE24B7" w:rsidRPr="002A75B6" w:rsidRDefault="00AD670D" w:rsidP="00A82473">
      <w:pPr>
        <w:shd w:val="clear" w:color="auto" w:fill="FFFFFF"/>
        <w:contextualSpacing/>
        <w:jc w:val="center"/>
        <w:rPr>
          <w:rFonts w:ascii="Franklin Gothic Book" w:hAnsi="Franklin Gothic Book" w:cs="Segoe UI"/>
          <w:b/>
          <w:bCs/>
          <w:iCs/>
          <w:color w:val="212121"/>
          <w:sz w:val="22"/>
          <w:szCs w:val="22"/>
          <w:u w:val="single"/>
        </w:rPr>
      </w:pPr>
      <w:r w:rsidRPr="002A75B6">
        <w:rPr>
          <w:rFonts w:ascii="Franklin Gothic Book" w:hAnsi="Franklin Gothic Book" w:cs="Segoe UI"/>
          <w:b/>
          <w:bCs/>
          <w:iCs/>
          <w:color w:val="212121"/>
          <w:sz w:val="22"/>
          <w:szCs w:val="22"/>
          <w:u w:val="single"/>
        </w:rPr>
        <w:t>IN THE ALBERT THEATRE (856-SEAT PROSCENIUM STAGE)</w:t>
      </w:r>
      <w:bookmarkStart w:id="15" w:name="_Hlk99377973"/>
    </w:p>
    <w:p w14:paraId="3791644D" w14:textId="77777777" w:rsidR="00D22B0A" w:rsidRDefault="00D22B0A" w:rsidP="00FE24B7">
      <w:pPr>
        <w:rPr>
          <w:rFonts w:ascii="Franklin Gothic Book" w:hAnsi="Franklin Gothic Book"/>
          <w:b/>
          <w:sz w:val="22"/>
          <w:szCs w:val="22"/>
          <w:u w:val="single"/>
        </w:rPr>
      </w:pPr>
      <w:bookmarkStart w:id="16" w:name="_Hlk127886941"/>
    </w:p>
    <w:p w14:paraId="5FC1B929" w14:textId="77777777" w:rsidR="00FE24B7" w:rsidRPr="0018637F" w:rsidRDefault="00FE24B7" w:rsidP="00FE24B7">
      <w:pPr>
        <w:rPr>
          <w:rFonts w:ascii="Franklin Gothic Book" w:hAnsi="Franklin Gothic Book"/>
          <w:b/>
          <w:i/>
          <w:sz w:val="22"/>
          <w:szCs w:val="22"/>
        </w:rPr>
      </w:pPr>
      <w:bookmarkStart w:id="17" w:name="_Hlk130655899"/>
      <w:bookmarkStart w:id="18" w:name="_Hlk130821561"/>
      <w:bookmarkStart w:id="19" w:name="_Hlk129958243"/>
      <w:r w:rsidRPr="0018637F">
        <w:rPr>
          <w:rFonts w:ascii="Franklin Gothic Book" w:hAnsi="Franklin Gothic Book"/>
          <w:b/>
          <w:i/>
          <w:sz w:val="22"/>
          <w:szCs w:val="22"/>
        </w:rPr>
        <w:t xml:space="preserve">The Nacirema Society </w:t>
      </w:r>
    </w:p>
    <w:p w14:paraId="25E935E9" w14:textId="77777777" w:rsidR="00FE24B7" w:rsidRPr="0018637F" w:rsidRDefault="00FE24B7" w:rsidP="00FE24B7">
      <w:pPr>
        <w:rPr>
          <w:rFonts w:ascii="Franklin Gothic Book" w:hAnsi="Franklin Gothic Book"/>
          <w:b/>
          <w:sz w:val="22"/>
          <w:szCs w:val="22"/>
        </w:rPr>
      </w:pPr>
      <w:r w:rsidRPr="0018637F">
        <w:rPr>
          <w:rFonts w:ascii="Franklin Gothic Book" w:hAnsi="Franklin Gothic Book"/>
          <w:b/>
          <w:i/>
          <w:sz w:val="22"/>
          <w:szCs w:val="22"/>
        </w:rPr>
        <w:t>Requests the Honor of Your Presence at a Celebration of Their First One Hundred Years</w:t>
      </w:r>
    </w:p>
    <w:p w14:paraId="7EC5E137" w14:textId="77777777" w:rsidR="002A75B6" w:rsidRDefault="00FE24B7" w:rsidP="00FE24B7">
      <w:pPr>
        <w:rPr>
          <w:rFonts w:ascii="Franklin Gothic Book" w:hAnsi="Franklin Gothic Book"/>
          <w:b/>
          <w:sz w:val="22"/>
          <w:szCs w:val="22"/>
        </w:rPr>
      </w:pPr>
      <w:r w:rsidRPr="0018637F">
        <w:rPr>
          <w:rFonts w:ascii="Franklin Gothic Book" w:hAnsi="Franklin Gothic Book"/>
          <w:b/>
          <w:sz w:val="22"/>
          <w:szCs w:val="22"/>
        </w:rPr>
        <w:t>By Pearl Cleage</w:t>
      </w:r>
    </w:p>
    <w:p w14:paraId="085DF651" w14:textId="77777777" w:rsidR="00FE24B7" w:rsidRPr="0018637F" w:rsidRDefault="00FE24B7" w:rsidP="00FE24B7">
      <w:pPr>
        <w:rPr>
          <w:rFonts w:ascii="Franklin Gothic Book" w:hAnsi="Franklin Gothic Book"/>
          <w:b/>
          <w:sz w:val="22"/>
          <w:szCs w:val="22"/>
        </w:rPr>
      </w:pPr>
      <w:r w:rsidRPr="0018637F">
        <w:rPr>
          <w:rFonts w:ascii="Franklin Gothic Book" w:hAnsi="Franklin Gothic Book"/>
          <w:b/>
          <w:sz w:val="22"/>
          <w:szCs w:val="22"/>
        </w:rPr>
        <w:t>Directed by Lili-Anne Brown</w:t>
      </w:r>
    </w:p>
    <w:p w14:paraId="17BF344E" w14:textId="77777777" w:rsidR="00FE24B7" w:rsidRPr="0018637F" w:rsidRDefault="000967A0" w:rsidP="00FE24B7">
      <w:pPr>
        <w:rPr>
          <w:rFonts w:ascii="Franklin Gothic Book" w:hAnsi="Franklin Gothic Book"/>
          <w:b/>
          <w:sz w:val="22"/>
          <w:szCs w:val="22"/>
        </w:rPr>
      </w:pPr>
      <w:r w:rsidRPr="002A75B6">
        <w:rPr>
          <w:rFonts w:ascii="Franklin Gothic Book" w:hAnsi="Franklin Gothic Book"/>
          <w:b/>
          <w:sz w:val="22"/>
          <w:szCs w:val="22"/>
          <w:u w:val="single"/>
        </w:rPr>
        <w:t>September 16 – October 15, 2023</w:t>
      </w:r>
      <w:r w:rsidR="00FE24B7" w:rsidRPr="0018637F">
        <w:rPr>
          <w:rFonts w:ascii="Franklin Gothic Book" w:hAnsi="Franklin Gothic Book"/>
          <w:b/>
          <w:sz w:val="22"/>
          <w:szCs w:val="22"/>
        </w:rPr>
        <w:t xml:space="preserve"> | A Chicago Premiere</w:t>
      </w:r>
    </w:p>
    <w:p w14:paraId="1D4654A0" w14:textId="77777777" w:rsidR="00FE24B7" w:rsidRPr="0018637F" w:rsidRDefault="00FE24B7" w:rsidP="00FE24B7">
      <w:pPr>
        <w:rPr>
          <w:rFonts w:ascii="Franklin Gothic Book" w:hAnsi="Franklin Gothic Book"/>
          <w:sz w:val="22"/>
          <w:szCs w:val="22"/>
        </w:rPr>
      </w:pPr>
    </w:p>
    <w:p w14:paraId="2E29521F" w14:textId="77777777" w:rsidR="00FE24B7" w:rsidRPr="0018637F" w:rsidRDefault="00FE24B7" w:rsidP="00FE24B7">
      <w:pPr>
        <w:rPr>
          <w:rFonts w:ascii="Franklin Gothic Book" w:hAnsi="Franklin Gothic Book"/>
          <w:sz w:val="22"/>
          <w:szCs w:val="22"/>
        </w:rPr>
      </w:pPr>
      <w:r w:rsidRPr="0018637F">
        <w:rPr>
          <w:rFonts w:ascii="Franklin Gothic Book" w:hAnsi="Franklin Gothic Book"/>
          <w:sz w:val="22"/>
          <w:szCs w:val="22"/>
        </w:rPr>
        <w:t xml:space="preserve">Susan Booth launches her first season as Artistic Director with </w:t>
      </w:r>
      <w:r w:rsidR="00D53EE5">
        <w:rPr>
          <w:rFonts w:ascii="Franklin Gothic Book" w:hAnsi="Franklin Gothic Book"/>
          <w:sz w:val="22"/>
          <w:szCs w:val="22"/>
        </w:rPr>
        <w:t>this</w:t>
      </w:r>
      <w:r w:rsidRPr="0018637F">
        <w:rPr>
          <w:rFonts w:ascii="Franklin Gothic Book" w:hAnsi="Franklin Gothic Book"/>
          <w:sz w:val="22"/>
          <w:szCs w:val="22"/>
        </w:rPr>
        <w:t xml:space="preserve"> “laugh-out-loud” (</w:t>
      </w:r>
      <w:r w:rsidRPr="0018637F">
        <w:rPr>
          <w:rFonts w:ascii="Franklin Gothic Book" w:hAnsi="Franklin Gothic Book"/>
          <w:i/>
          <w:sz w:val="22"/>
          <w:szCs w:val="22"/>
        </w:rPr>
        <w:t>BroadwayWorld.com</w:t>
      </w:r>
      <w:r w:rsidRPr="0018637F">
        <w:rPr>
          <w:rFonts w:ascii="Franklin Gothic Book" w:hAnsi="Franklin Gothic Book"/>
          <w:sz w:val="22"/>
          <w:szCs w:val="22"/>
        </w:rPr>
        <w:t>) “hilarious comedy” (</w:t>
      </w:r>
      <w:r w:rsidRPr="0018637F">
        <w:rPr>
          <w:rFonts w:ascii="Franklin Gothic Book" w:hAnsi="Franklin Gothic Book"/>
          <w:i/>
          <w:sz w:val="22"/>
          <w:szCs w:val="22"/>
        </w:rPr>
        <w:t>ArtsATL.com</w:t>
      </w:r>
      <w:r w:rsidRPr="0018637F">
        <w:rPr>
          <w:rFonts w:ascii="Franklin Gothic Book" w:hAnsi="Franklin Gothic Book"/>
          <w:sz w:val="22"/>
          <w:szCs w:val="22"/>
        </w:rPr>
        <w:t xml:space="preserve">) by </w:t>
      </w:r>
      <w:r w:rsidR="00F41DAC">
        <w:rPr>
          <w:rFonts w:ascii="Franklin Gothic Book" w:hAnsi="Franklin Gothic Book"/>
          <w:sz w:val="22"/>
          <w:szCs w:val="22"/>
        </w:rPr>
        <w:t>Pearl Cleage—</w:t>
      </w:r>
      <w:r w:rsidR="002E17E3">
        <w:rPr>
          <w:rFonts w:ascii="Franklin Gothic Book" w:hAnsi="Franklin Gothic Book"/>
          <w:sz w:val="22"/>
          <w:szCs w:val="22"/>
        </w:rPr>
        <w:t>nationally</w:t>
      </w:r>
      <w:r w:rsidRPr="0018637F">
        <w:rPr>
          <w:rFonts w:ascii="Franklin Gothic Book" w:hAnsi="Franklin Gothic Book"/>
          <w:sz w:val="22"/>
          <w:szCs w:val="22"/>
        </w:rPr>
        <w:t xml:space="preserve"> renowned playwright, poet and </w:t>
      </w:r>
      <w:r w:rsidRPr="0018637F">
        <w:rPr>
          <w:rFonts w:ascii="Franklin Gothic Book" w:hAnsi="Franklin Gothic Book"/>
          <w:i/>
          <w:sz w:val="22"/>
          <w:szCs w:val="22"/>
        </w:rPr>
        <w:t>New York Times</w:t>
      </w:r>
      <w:r w:rsidRPr="0018637F">
        <w:rPr>
          <w:rFonts w:ascii="Franklin Gothic Book" w:hAnsi="Franklin Gothic Book"/>
          <w:sz w:val="22"/>
          <w:szCs w:val="22"/>
        </w:rPr>
        <w:t xml:space="preserve"> best-selling author. </w:t>
      </w:r>
    </w:p>
    <w:p w14:paraId="02403A7E" w14:textId="77777777" w:rsidR="00FE24B7" w:rsidRPr="0018637F" w:rsidRDefault="00FE24B7" w:rsidP="00FE24B7">
      <w:pPr>
        <w:rPr>
          <w:rFonts w:ascii="Franklin Gothic Book" w:hAnsi="Franklin Gothic Book"/>
          <w:sz w:val="22"/>
          <w:szCs w:val="22"/>
        </w:rPr>
      </w:pPr>
    </w:p>
    <w:p w14:paraId="7510B555" w14:textId="77777777" w:rsidR="00835163" w:rsidRPr="00835163" w:rsidRDefault="00FE24B7" w:rsidP="00835163">
      <w:pPr>
        <w:rPr>
          <w:rFonts w:ascii="Franklin Gothic Book" w:hAnsi="Franklin Gothic Book"/>
          <w:sz w:val="22"/>
          <w:szCs w:val="22"/>
        </w:rPr>
      </w:pPr>
      <w:r w:rsidRPr="0018637F">
        <w:rPr>
          <w:rFonts w:ascii="Franklin Gothic Book" w:hAnsi="Franklin Gothic Book"/>
          <w:sz w:val="22"/>
          <w:szCs w:val="22"/>
        </w:rPr>
        <w:t>Every year since Emancipation, The Nacirema Society of Montgomery, Alabama introduces six elegant African</w:t>
      </w:r>
      <w:r w:rsidR="000967A0">
        <w:rPr>
          <w:rFonts w:ascii="Franklin Gothic Book" w:hAnsi="Franklin Gothic Book"/>
          <w:sz w:val="22"/>
          <w:szCs w:val="22"/>
        </w:rPr>
        <w:t xml:space="preserve"> </w:t>
      </w:r>
      <w:r w:rsidRPr="0018637F">
        <w:rPr>
          <w:rFonts w:ascii="Franklin Gothic Book" w:hAnsi="Franklin Gothic Book"/>
          <w:sz w:val="22"/>
          <w:szCs w:val="22"/>
        </w:rPr>
        <w:t>American debutant</w:t>
      </w:r>
      <w:r w:rsidR="00C64B39">
        <w:rPr>
          <w:rFonts w:ascii="Franklin Gothic Book" w:hAnsi="Franklin Gothic Book"/>
          <w:sz w:val="22"/>
          <w:szCs w:val="22"/>
        </w:rPr>
        <w:t>e</w:t>
      </w:r>
      <w:r w:rsidRPr="0018637F">
        <w:rPr>
          <w:rFonts w:ascii="Franklin Gothic Book" w:hAnsi="Franklin Gothic Book"/>
          <w:sz w:val="22"/>
          <w:szCs w:val="22"/>
        </w:rPr>
        <w:t>s to a world of wealth, privilege and social responsibility. For these young ladies, bus boycotts and freedom marches are less interesting than making a perfect entrance—or</w:t>
      </w:r>
      <w:r w:rsidR="00E028FC">
        <w:rPr>
          <w:rFonts w:ascii="Franklin Gothic Book" w:hAnsi="Franklin Gothic Book"/>
          <w:sz w:val="22"/>
          <w:szCs w:val="22"/>
        </w:rPr>
        <w:t>,</w:t>
      </w:r>
      <w:r w:rsidRPr="0018637F">
        <w:rPr>
          <w:rFonts w:ascii="Franklin Gothic Book" w:hAnsi="Franklin Gothic Book"/>
          <w:sz w:val="22"/>
          <w:szCs w:val="22"/>
        </w:rPr>
        <w:t xml:space="preserve"> plotting the perfect blackmail. </w:t>
      </w:r>
      <w:r w:rsidR="009A222E">
        <w:rPr>
          <w:rFonts w:ascii="Franklin Gothic Book" w:hAnsi="Franklin Gothic Book"/>
          <w:sz w:val="22"/>
          <w:szCs w:val="22"/>
        </w:rPr>
        <w:t>As the Society celebrates its</w:t>
      </w:r>
      <w:r w:rsidRPr="0018637F">
        <w:rPr>
          <w:rFonts w:ascii="Franklin Gothic Book" w:hAnsi="Franklin Gothic Book"/>
          <w:sz w:val="22"/>
          <w:szCs w:val="22"/>
        </w:rPr>
        <w:t xml:space="preserve"> </w:t>
      </w:r>
      <w:r w:rsidR="000967A0">
        <w:rPr>
          <w:rFonts w:ascii="Franklin Gothic Book" w:hAnsi="Franklin Gothic Book"/>
          <w:sz w:val="22"/>
          <w:szCs w:val="22"/>
        </w:rPr>
        <w:t>centennial…</w:t>
      </w:r>
      <w:r w:rsidRPr="0018637F">
        <w:rPr>
          <w:rFonts w:ascii="Franklin Gothic Book" w:hAnsi="Franklin Gothic Book"/>
          <w:sz w:val="22"/>
          <w:szCs w:val="22"/>
        </w:rPr>
        <w:t xml:space="preserve">with young love brewing, old flames simmering and national media attention abounding…what would dare go awry? This Chicago premiere marks 25 years since playwright, poet, activist and novelist Pearl Cleage’s work has appeared on the Goodman stage (1998’s </w:t>
      </w:r>
      <w:r w:rsidRPr="0018637F">
        <w:rPr>
          <w:rFonts w:ascii="Franklin Gothic Book" w:hAnsi="Franklin Gothic Book"/>
          <w:i/>
          <w:iCs/>
          <w:sz w:val="22"/>
          <w:szCs w:val="22"/>
        </w:rPr>
        <w:t>Blues for an Alabama Sky</w:t>
      </w:r>
      <w:r w:rsidRPr="0018637F">
        <w:rPr>
          <w:rFonts w:ascii="Franklin Gothic Book" w:hAnsi="Franklin Gothic Book"/>
          <w:sz w:val="22"/>
          <w:szCs w:val="22"/>
        </w:rPr>
        <w:t>, directed by Chuck Smith).</w:t>
      </w:r>
      <w:r w:rsidR="00835163">
        <w:rPr>
          <w:rFonts w:ascii="Franklin Gothic Book" w:hAnsi="Franklin Gothic Book"/>
          <w:sz w:val="22"/>
          <w:szCs w:val="22"/>
        </w:rPr>
        <w:t xml:space="preserve"> </w:t>
      </w:r>
      <w:r w:rsidR="00835163" w:rsidRPr="00835163">
        <w:rPr>
          <w:rFonts w:ascii="Franklin Gothic Book" w:hAnsi="Franklin Gothic Book"/>
          <w:i/>
          <w:iCs/>
          <w:sz w:val="22"/>
          <w:szCs w:val="22"/>
        </w:rPr>
        <w:t>The Nacirema Society</w:t>
      </w:r>
      <w:r w:rsidR="00835163" w:rsidRPr="00835163">
        <w:rPr>
          <w:rFonts w:ascii="Franklin Gothic Book" w:hAnsi="Franklin Gothic Book"/>
          <w:sz w:val="22"/>
          <w:szCs w:val="22"/>
        </w:rPr>
        <w:t> will be the centerpiece of a citywide celebration of Ms. Cleage</w:t>
      </w:r>
      <w:r w:rsidR="001211F6">
        <w:rPr>
          <w:rFonts w:ascii="Franklin Gothic Book" w:hAnsi="Franklin Gothic Book"/>
          <w:sz w:val="22"/>
          <w:szCs w:val="22"/>
        </w:rPr>
        <w:t>,</w:t>
      </w:r>
      <w:r w:rsidR="00835163" w:rsidRPr="00835163">
        <w:rPr>
          <w:rFonts w:ascii="Franklin Gothic Book" w:hAnsi="Franklin Gothic Book"/>
          <w:sz w:val="22"/>
          <w:szCs w:val="22"/>
        </w:rPr>
        <w:t xml:space="preserve"> produced with partnering organizations</w:t>
      </w:r>
      <w:r w:rsidR="004D5EA9">
        <w:rPr>
          <w:rFonts w:ascii="Franklin Gothic Book" w:hAnsi="Franklin Gothic Book"/>
          <w:sz w:val="22"/>
          <w:szCs w:val="22"/>
        </w:rPr>
        <w:t xml:space="preserve">—including </w:t>
      </w:r>
      <w:r w:rsidR="00D53EE5">
        <w:rPr>
          <w:rFonts w:ascii="Franklin Gothic Book" w:hAnsi="Franklin Gothic Book"/>
          <w:sz w:val="22"/>
          <w:szCs w:val="22"/>
        </w:rPr>
        <w:t xml:space="preserve">Congo Square, </w:t>
      </w:r>
      <w:r w:rsidR="00D53EE5" w:rsidRPr="004D5EA9">
        <w:rPr>
          <w:rFonts w:ascii="Franklin Gothic Book" w:hAnsi="Franklin Gothic Book"/>
          <w:bCs/>
          <w:sz w:val="22"/>
          <w:szCs w:val="22"/>
        </w:rPr>
        <w:t>Definition Theatre</w:t>
      </w:r>
      <w:r w:rsidR="00D53EE5" w:rsidRPr="004D5EA9">
        <w:rPr>
          <w:rFonts w:ascii="Franklin Gothic Book" w:hAnsi="Franklin Gothic Book"/>
          <w:sz w:val="22"/>
          <w:szCs w:val="22"/>
        </w:rPr>
        <w:t>, </w:t>
      </w:r>
      <w:r w:rsidR="00D53EE5" w:rsidRPr="004D5EA9">
        <w:rPr>
          <w:rFonts w:ascii="Franklin Gothic Book" w:hAnsi="Franklin Gothic Book"/>
          <w:bCs/>
          <w:sz w:val="22"/>
          <w:szCs w:val="22"/>
        </w:rPr>
        <w:t xml:space="preserve">ETA Creative Arts Foundation, </w:t>
      </w:r>
      <w:r w:rsidR="004D5EA9">
        <w:rPr>
          <w:rFonts w:ascii="Franklin Gothic Book" w:hAnsi="Franklin Gothic Book"/>
          <w:sz w:val="22"/>
          <w:szCs w:val="22"/>
        </w:rPr>
        <w:t xml:space="preserve">MPAACT, </w:t>
      </w:r>
      <w:r w:rsidR="00835163" w:rsidRPr="004D5EA9">
        <w:rPr>
          <w:rFonts w:ascii="Franklin Gothic Book" w:hAnsi="Franklin Gothic Book"/>
          <w:bCs/>
          <w:sz w:val="22"/>
          <w:szCs w:val="22"/>
        </w:rPr>
        <w:t>Remy Bumppo Theatre Company</w:t>
      </w:r>
      <w:r w:rsidR="00835163" w:rsidRPr="00835163">
        <w:rPr>
          <w:rFonts w:ascii="Franklin Gothic Book" w:hAnsi="Franklin Gothic Book"/>
          <w:sz w:val="22"/>
          <w:szCs w:val="22"/>
        </w:rPr>
        <w:t> and more</w:t>
      </w:r>
      <w:r w:rsidR="004D5EA9">
        <w:rPr>
          <w:rFonts w:ascii="Franklin Gothic Book" w:hAnsi="Franklin Gothic Book"/>
          <w:sz w:val="22"/>
          <w:szCs w:val="22"/>
        </w:rPr>
        <w:t xml:space="preserve">—who </w:t>
      </w:r>
      <w:r w:rsidR="00835163" w:rsidRPr="00835163">
        <w:rPr>
          <w:rFonts w:ascii="Franklin Gothic Book" w:hAnsi="Franklin Gothic Book"/>
          <w:sz w:val="22"/>
          <w:szCs w:val="22"/>
        </w:rPr>
        <w:t>offer other entry points to the award-winner’s body of work. </w:t>
      </w:r>
    </w:p>
    <w:p w14:paraId="1D097B9D" w14:textId="77777777" w:rsidR="00FE24B7" w:rsidRPr="0018637F" w:rsidRDefault="00835163" w:rsidP="00FE24B7">
      <w:pPr>
        <w:rPr>
          <w:rFonts w:ascii="Franklin Gothic Book" w:hAnsi="Franklin Gothic Book"/>
          <w:sz w:val="22"/>
          <w:szCs w:val="22"/>
        </w:rPr>
      </w:pPr>
      <w:r w:rsidRPr="00835163">
        <w:rPr>
          <w:rFonts w:ascii="Franklin Gothic Book" w:hAnsi="Franklin Gothic Book"/>
          <w:sz w:val="22"/>
          <w:szCs w:val="22"/>
        </w:rPr>
        <w:t> </w:t>
      </w:r>
    </w:p>
    <w:p w14:paraId="0FD7F8A6" w14:textId="77777777" w:rsidR="00FE24B7" w:rsidRPr="00D22B0A" w:rsidRDefault="00C3736E" w:rsidP="00FE24B7">
      <w:pPr>
        <w:rPr>
          <w:rFonts w:ascii="Franklin Gothic Book" w:hAnsi="Franklin Gothic Book"/>
          <w:b/>
          <w:bCs/>
          <w:i/>
          <w:iCs/>
          <w:sz w:val="22"/>
          <w:szCs w:val="22"/>
        </w:rPr>
      </w:pPr>
      <w:r w:rsidRPr="00D22B0A">
        <w:rPr>
          <w:rFonts w:ascii="Franklin Gothic Book" w:hAnsi="Franklin Gothic Book"/>
          <w:i/>
          <w:sz w:val="22"/>
          <w:szCs w:val="22"/>
        </w:rPr>
        <w:t>“</w:t>
      </w:r>
      <w:r w:rsidR="00FE24B7" w:rsidRPr="00D22B0A">
        <w:rPr>
          <w:rFonts w:ascii="Franklin Gothic Book" w:hAnsi="Franklin Gothic Book"/>
          <w:i/>
          <w:sz w:val="22"/>
          <w:szCs w:val="22"/>
        </w:rPr>
        <w:t xml:space="preserve">Pearl Cleage is one of my all-time favorite American writers (and a dear friend). What August Wilson contributed to the canon of roles for Black actors, Pearl has added to the canon for Black actresses. And she has done it with plays that </w:t>
      </w:r>
      <w:r w:rsidR="009A222E">
        <w:rPr>
          <w:rFonts w:ascii="Franklin Gothic Book" w:hAnsi="Franklin Gothic Book"/>
          <w:i/>
          <w:sz w:val="22"/>
          <w:szCs w:val="22"/>
        </w:rPr>
        <w:t xml:space="preserve">are expansively welcoming to all </w:t>
      </w:r>
      <w:r w:rsidR="00FE24B7" w:rsidRPr="00D22B0A">
        <w:rPr>
          <w:rFonts w:ascii="Franklin Gothic Book" w:hAnsi="Franklin Gothic Book"/>
          <w:i/>
          <w:sz w:val="22"/>
          <w:szCs w:val="22"/>
        </w:rPr>
        <w:t xml:space="preserve">comers. </w:t>
      </w:r>
      <w:r w:rsidR="00FE24B7" w:rsidRPr="00E2642E">
        <w:rPr>
          <w:rFonts w:ascii="Franklin Gothic Book" w:hAnsi="Franklin Gothic Book"/>
          <w:iCs/>
          <w:sz w:val="22"/>
          <w:szCs w:val="22"/>
        </w:rPr>
        <w:t>The Nacirema Society</w:t>
      </w:r>
      <w:r w:rsidR="00FE24B7" w:rsidRPr="00D22B0A">
        <w:rPr>
          <w:rFonts w:ascii="Franklin Gothic Book" w:hAnsi="Franklin Gothic Book"/>
          <w:i/>
          <w:sz w:val="22"/>
          <w:szCs w:val="22"/>
        </w:rPr>
        <w:t xml:space="preserve"> is, at once, a comedy, a romance</w:t>
      </w:r>
      <w:r w:rsidR="00E028FC">
        <w:rPr>
          <w:rFonts w:ascii="Franklin Gothic Book" w:hAnsi="Franklin Gothic Book"/>
          <w:i/>
          <w:sz w:val="22"/>
          <w:szCs w:val="22"/>
        </w:rPr>
        <w:t xml:space="preserve">, </w:t>
      </w:r>
      <w:r w:rsidR="00FE24B7" w:rsidRPr="00D22B0A">
        <w:rPr>
          <w:rFonts w:ascii="Franklin Gothic Book" w:hAnsi="Franklin Gothic Book"/>
          <w:i/>
          <w:sz w:val="22"/>
          <w:szCs w:val="22"/>
        </w:rPr>
        <w:t>and a history lesson</w:t>
      </w:r>
      <w:r w:rsidR="00E028FC">
        <w:rPr>
          <w:rFonts w:ascii="Franklin Gothic Book" w:hAnsi="Franklin Gothic Book"/>
          <w:i/>
          <w:sz w:val="22"/>
          <w:szCs w:val="22"/>
        </w:rPr>
        <w:t>—</w:t>
      </w:r>
      <w:r w:rsidR="005B05CF">
        <w:rPr>
          <w:rFonts w:ascii="Franklin Gothic Book" w:hAnsi="Franklin Gothic Book"/>
          <w:i/>
          <w:sz w:val="22"/>
          <w:szCs w:val="22"/>
        </w:rPr>
        <w:t>though you’d never know it</w:t>
      </w:r>
      <w:r w:rsidR="00FE24B7" w:rsidRPr="00D22B0A">
        <w:rPr>
          <w:rFonts w:ascii="Franklin Gothic Book" w:hAnsi="Franklin Gothic Book"/>
          <w:i/>
          <w:sz w:val="22"/>
          <w:szCs w:val="22"/>
        </w:rPr>
        <w:t>. I’m thrilled to open my first Goodman season with Pearl’s joyful, beautiful play.</w:t>
      </w:r>
      <w:r w:rsidRPr="00D22B0A">
        <w:rPr>
          <w:rFonts w:ascii="Franklin Gothic Book" w:hAnsi="Franklin Gothic Book"/>
          <w:i/>
          <w:sz w:val="22"/>
          <w:szCs w:val="22"/>
        </w:rPr>
        <w:t>” –SVB</w:t>
      </w:r>
    </w:p>
    <w:bookmarkEnd w:id="17"/>
    <w:p w14:paraId="6B6ABE23" w14:textId="77777777" w:rsidR="000303D4" w:rsidRPr="000967A0" w:rsidRDefault="000303D4" w:rsidP="00FE24B7"/>
    <w:p w14:paraId="790D29A4" w14:textId="77777777" w:rsidR="00FE24B7" w:rsidRPr="0018637F" w:rsidRDefault="00FE24B7" w:rsidP="00FE24B7">
      <w:pPr>
        <w:rPr>
          <w:rFonts w:ascii="Franklin Gothic Book" w:hAnsi="Franklin Gothic Book"/>
          <w:b/>
          <w:i/>
          <w:sz w:val="22"/>
          <w:szCs w:val="22"/>
        </w:rPr>
      </w:pPr>
      <w:bookmarkStart w:id="20" w:name="_Hlk127884010"/>
      <w:bookmarkEnd w:id="18"/>
      <w:r w:rsidRPr="0018637F">
        <w:rPr>
          <w:rFonts w:ascii="Franklin Gothic Book" w:hAnsi="Franklin Gothic Book"/>
          <w:b/>
          <w:i/>
          <w:sz w:val="22"/>
          <w:szCs w:val="22"/>
        </w:rPr>
        <w:t>Highway Patrol</w:t>
      </w:r>
    </w:p>
    <w:p w14:paraId="09036C32" w14:textId="77777777" w:rsidR="002A75B6" w:rsidRDefault="00FE24B7" w:rsidP="00FE24B7">
      <w:pPr>
        <w:rPr>
          <w:rFonts w:ascii="Franklin Gothic Book" w:hAnsi="Franklin Gothic Book"/>
          <w:b/>
          <w:sz w:val="22"/>
          <w:szCs w:val="22"/>
        </w:rPr>
      </w:pPr>
      <w:r w:rsidRPr="0018637F">
        <w:rPr>
          <w:rFonts w:ascii="Franklin Gothic Book" w:hAnsi="Franklin Gothic Book"/>
          <w:b/>
          <w:sz w:val="22"/>
          <w:szCs w:val="22"/>
        </w:rPr>
        <w:t>Text Arranged and Curated by Jen Silverman</w:t>
      </w:r>
    </w:p>
    <w:p w14:paraId="635A7821" w14:textId="77777777" w:rsidR="00FE24B7" w:rsidRPr="0018637F" w:rsidRDefault="00FE24B7" w:rsidP="00FE24B7">
      <w:pPr>
        <w:rPr>
          <w:rFonts w:ascii="Franklin Gothic Book" w:hAnsi="Franklin Gothic Book"/>
          <w:b/>
          <w:sz w:val="22"/>
          <w:szCs w:val="22"/>
        </w:rPr>
      </w:pPr>
      <w:r w:rsidRPr="0018637F">
        <w:rPr>
          <w:rFonts w:ascii="Franklin Gothic Book" w:hAnsi="Franklin Gothic Book"/>
          <w:b/>
          <w:sz w:val="22"/>
          <w:szCs w:val="22"/>
        </w:rPr>
        <w:t>Based on the Digital Archives of Dana Delany</w:t>
      </w:r>
    </w:p>
    <w:p w14:paraId="20BF6C26" w14:textId="77777777" w:rsidR="00FE24B7" w:rsidRPr="0018637F" w:rsidRDefault="00FE24B7" w:rsidP="00FE24B7">
      <w:pPr>
        <w:rPr>
          <w:rFonts w:ascii="Franklin Gothic Book" w:hAnsi="Franklin Gothic Book"/>
          <w:b/>
          <w:sz w:val="22"/>
          <w:szCs w:val="22"/>
        </w:rPr>
      </w:pPr>
      <w:r w:rsidRPr="0018637F">
        <w:rPr>
          <w:rFonts w:ascii="Franklin Gothic Book" w:hAnsi="Franklin Gothic Book"/>
          <w:b/>
          <w:sz w:val="22"/>
          <w:szCs w:val="22"/>
        </w:rPr>
        <w:t>Created by Dana Delany, Mike Donahue, Dane Laffrey and Jen Silverman</w:t>
      </w:r>
    </w:p>
    <w:p w14:paraId="6AA49F54" w14:textId="77777777" w:rsidR="00FE24B7" w:rsidRPr="0018637F" w:rsidRDefault="00FE24B7" w:rsidP="00FE24B7">
      <w:pPr>
        <w:rPr>
          <w:rFonts w:ascii="Franklin Gothic Book" w:hAnsi="Franklin Gothic Book"/>
          <w:b/>
          <w:sz w:val="22"/>
          <w:szCs w:val="22"/>
        </w:rPr>
      </w:pPr>
      <w:r w:rsidRPr="0018637F">
        <w:rPr>
          <w:rFonts w:ascii="Franklin Gothic Book" w:hAnsi="Franklin Gothic Book"/>
          <w:b/>
          <w:sz w:val="22"/>
          <w:szCs w:val="22"/>
        </w:rPr>
        <w:t>Directed by Mike Donahue</w:t>
      </w:r>
    </w:p>
    <w:p w14:paraId="48815C31" w14:textId="77777777" w:rsidR="00FE24B7" w:rsidRPr="0018637F" w:rsidRDefault="000967A0" w:rsidP="00FE24B7">
      <w:pPr>
        <w:rPr>
          <w:rFonts w:ascii="Franklin Gothic Book" w:hAnsi="Franklin Gothic Book"/>
          <w:b/>
          <w:sz w:val="22"/>
          <w:szCs w:val="22"/>
        </w:rPr>
      </w:pPr>
      <w:r w:rsidRPr="002A75B6">
        <w:rPr>
          <w:rFonts w:ascii="Franklin Gothic Book" w:hAnsi="Franklin Gothic Book"/>
          <w:b/>
          <w:bCs/>
          <w:sz w:val="22"/>
          <w:szCs w:val="22"/>
          <w:u w:val="single"/>
        </w:rPr>
        <w:t>January 20 – February 18, 2024</w:t>
      </w:r>
      <w:r>
        <w:rPr>
          <w:rFonts w:ascii="Franklin Gothic Book" w:hAnsi="Franklin Gothic Book"/>
          <w:b/>
          <w:sz w:val="22"/>
          <w:szCs w:val="22"/>
        </w:rPr>
        <w:t xml:space="preserve"> </w:t>
      </w:r>
      <w:r w:rsidR="00FE24B7" w:rsidRPr="0018637F">
        <w:rPr>
          <w:rFonts w:ascii="Franklin Gothic Book" w:hAnsi="Franklin Gothic Book"/>
          <w:b/>
          <w:sz w:val="22"/>
          <w:szCs w:val="22"/>
        </w:rPr>
        <w:t>| A World Premiere</w:t>
      </w:r>
    </w:p>
    <w:p w14:paraId="25BA9540" w14:textId="77777777" w:rsidR="00FE24B7" w:rsidRPr="0018637F" w:rsidRDefault="00FE24B7" w:rsidP="00FE24B7">
      <w:pPr>
        <w:tabs>
          <w:tab w:val="left" w:pos="7440"/>
        </w:tabs>
        <w:rPr>
          <w:rFonts w:ascii="Franklin Gothic Book" w:hAnsi="Franklin Gothic Book"/>
          <w:sz w:val="22"/>
          <w:szCs w:val="22"/>
        </w:rPr>
      </w:pPr>
      <w:r w:rsidRPr="0018637F">
        <w:rPr>
          <w:rFonts w:ascii="Franklin Gothic Book" w:hAnsi="Franklin Gothic Book"/>
          <w:sz w:val="22"/>
          <w:szCs w:val="22"/>
        </w:rPr>
        <w:tab/>
      </w:r>
    </w:p>
    <w:p w14:paraId="01FC7CBD" w14:textId="77777777" w:rsidR="00E028FC" w:rsidRPr="00E028FC" w:rsidRDefault="00E028FC" w:rsidP="00E028FC">
      <w:pPr>
        <w:rPr>
          <w:rFonts w:ascii="Franklin Gothic Book" w:hAnsi="Franklin Gothic Book"/>
          <w:sz w:val="22"/>
          <w:szCs w:val="22"/>
        </w:rPr>
      </w:pPr>
      <w:bookmarkStart w:id="21" w:name="_Hlk130312932"/>
      <w:bookmarkStart w:id="22" w:name="_Hlk130302725"/>
      <w:r w:rsidRPr="00E028FC">
        <w:rPr>
          <w:rFonts w:ascii="Franklin Gothic Book" w:hAnsi="Franklin Gothic Book"/>
          <w:sz w:val="22"/>
          <w:szCs w:val="22"/>
        </w:rPr>
        <w:lastRenderedPageBreak/>
        <w:t>Emmy Award-winner Dana Delany (</w:t>
      </w:r>
      <w:r w:rsidRPr="00E028FC">
        <w:rPr>
          <w:rFonts w:ascii="Franklin Gothic Book" w:hAnsi="Franklin Gothic Book"/>
          <w:i/>
          <w:sz w:val="22"/>
          <w:szCs w:val="22"/>
        </w:rPr>
        <w:t>China Beach</w:t>
      </w:r>
      <w:r w:rsidRPr="00E028FC">
        <w:rPr>
          <w:rFonts w:ascii="Franklin Gothic Book" w:hAnsi="Franklin Gothic Book"/>
          <w:sz w:val="22"/>
          <w:szCs w:val="22"/>
        </w:rPr>
        <w:t xml:space="preserve">, </w:t>
      </w:r>
      <w:r w:rsidRPr="00E028FC">
        <w:rPr>
          <w:rFonts w:ascii="Franklin Gothic Book" w:hAnsi="Franklin Gothic Book"/>
          <w:i/>
          <w:sz w:val="22"/>
          <w:szCs w:val="22"/>
        </w:rPr>
        <w:t>Desperate Housewives</w:t>
      </w:r>
      <w:r w:rsidRPr="00E028FC">
        <w:rPr>
          <w:rFonts w:ascii="Franklin Gothic Book" w:hAnsi="Franklin Gothic Book"/>
          <w:sz w:val="22"/>
          <w:szCs w:val="22"/>
        </w:rPr>
        <w:t xml:space="preserve">) stars in this new thriller—part love story, part ghost story—crafted from hundreds of tweets and DMs. </w:t>
      </w:r>
    </w:p>
    <w:p w14:paraId="4E4A12E2" w14:textId="77777777" w:rsidR="00E028FC" w:rsidRPr="00E028FC" w:rsidRDefault="00E028FC" w:rsidP="00E028FC">
      <w:pPr>
        <w:rPr>
          <w:rFonts w:ascii="Franklin Gothic Book" w:hAnsi="Franklin Gothic Book"/>
          <w:sz w:val="22"/>
          <w:szCs w:val="22"/>
        </w:rPr>
      </w:pPr>
      <w:r w:rsidRPr="00E028FC">
        <w:rPr>
          <w:rFonts w:ascii="Franklin Gothic Book" w:hAnsi="Franklin Gothic Book"/>
          <w:sz w:val="22"/>
          <w:szCs w:val="22"/>
        </w:rPr>
        <w:t xml:space="preserve">  </w:t>
      </w:r>
    </w:p>
    <w:p w14:paraId="0AC35919" w14:textId="77777777" w:rsidR="00E028FC" w:rsidRPr="00E028FC" w:rsidRDefault="00E028FC" w:rsidP="00E028FC">
      <w:pPr>
        <w:rPr>
          <w:rFonts w:ascii="Franklin Gothic Book" w:hAnsi="Franklin Gothic Book"/>
          <w:sz w:val="22"/>
          <w:szCs w:val="22"/>
        </w:rPr>
      </w:pPr>
      <w:r w:rsidRPr="00E028FC">
        <w:rPr>
          <w:rFonts w:ascii="Franklin Gothic Book" w:hAnsi="Franklin Gothic Book"/>
          <w:sz w:val="22"/>
          <w:szCs w:val="22"/>
        </w:rPr>
        <w:t xml:space="preserve">TIMESTAMP: October, 2012: “@DanaDelany, Are you married? If not, I’d marry you.” When Cam, a 13-year-old fan in a desperate medical situation captures actress Dana Delany's attention on Twitter, she’s quickly swept into an intense, around-the-clock online friendship. But when Cam starts receiving messages from beyond, Dana is thrust into a world where unexpected revelations raise the question of how far we go to love and be loved.  </w:t>
      </w:r>
    </w:p>
    <w:bookmarkEnd w:id="20"/>
    <w:p w14:paraId="033DDB45" w14:textId="77777777" w:rsidR="00FE24B7" w:rsidRPr="00E028FC" w:rsidRDefault="00FE24B7" w:rsidP="00FE24B7">
      <w:pPr>
        <w:rPr>
          <w:rFonts w:ascii="Franklin Gothic Book" w:hAnsi="Franklin Gothic Book"/>
          <w:sz w:val="22"/>
          <w:szCs w:val="22"/>
        </w:rPr>
      </w:pPr>
    </w:p>
    <w:p w14:paraId="7711889B" w14:textId="77777777" w:rsidR="00FE24B7" w:rsidRDefault="00D22B0A" w:rsidP="00FE24B7">
      <w:pPr>
        <w:rPr>
          <w:rFonts w:ascii="Franklin Gothic Book" w:hAnsi="Franklin Gothic Book"/>
          <w:i/>
          <w:sz w:val="22"/>
          <w:szCs w:val="22"/>
        </w:rPr>
      </w:pPr>
      <w:r w:rsidRPr="00D22B0A">
        <w:rPr>
          <w:rFonts w:ascii="Franklin Gothic Book" w:hAnsi="Franklin Gothic Book"/>
          <w:i/>
          <w:color w:val="242424"/>
          <w:sz w:val="22"/>
          <w:szCs w:val="22"/>
        </w:rPr>
        <w:t>“</w:t>
      </w:r>
      <w:r w:rsidR="00FE24B7" w:rsidRPr="00D22B0A">
        <w:rPr>
          <w:rFonts w:ascii="Franklin Gothic Book" w:hAnsi="Franklin Gothic Book"/>
          <w:i/>
          <w:color w:val="242424"/>
          <w:sz w:val="22"/>
          <w:szCs w:val="22"/>
        </w:rPr>
        <w:t xml:space="preserve">We live in an age where a whole lot of people have more meaningful relationships online than they do IRL. And that makes me wonder what we mean when we say, </w:t>
      </w:r>
      <w:r w:rsidR="00D27C4A">
        <w:rPr>
          <w:rFonts w:ascii="Franklin Gothic Book" w:hAnsi="Franklin Gothic Book"/>
          <w:i/>
          <w:color w:val="242424"/>
          <w:sz w:val="22"/>
          <w:szCs w:val="22"/>
        </w:rPr>
        <w:t>‘</w:t>
      </w:r>
      <w:r w:rsidR="00FE24B7" w:rsidRPr="00D22B0A">
        <w:rPr>
          <w:rFonts w:ascii="Franklin Gothic Book" w:hAnsi="Franklin Gothic Book"/>
          <w:i/>
          <w:color w:val="242424"/>
          <w:sz w:val="22"/>
          <w:szCs w:val="22"/>
        </w:rPr>
        <w:t>relationship.</w:t>
      </w:r>
      <w:r w:rsidR="00D27C4A">
        <w:rPr>
          <w:rFonts w:ascii="Franklin Gothic Book" w:hAnsi="Franklin Gothic Book"/>
          <w:i/>
          <w:color w:val="242424"/>
          <w:sz w:val="22"/>
          <w:szCs w:val="22"/>
        </w:rPr>
        <w:t>’</w:t>
      </w:r>
      <w:r w:rsidR="002A75B6">
        <w:rPr>
          <w:rFonts w:ascii="Franklin Gothic Book" w:hAnsi="Franklin Gothic Book"/>
          <w:i/>
          <w:color w:val="242424"/>
          <w:sz w:val="22"/>
          <w:szCs w:val="22"/>
        </w:rPr>
        <w:t xml:space="preserve"> </w:t>
      </w:r>
      <w:r w:rsidR="00FE24B7" w:rsidRPr="00D22B0A">
        <w:rPr>
          <w:rFonts w:ascii="Franklin Gothic Book" w:hAnsi="Franklin Gothic Book"/>
          <w:i/>
          <w:color w:val="242424"/>
          <w:sz w:val="22"/>
          <w:szCs w:val="22"/>
        </w:rPr>
        <w:t>Dana</w:t>
      </w:r>
      <w:r w:rsidR="00FE24B7" w:rsidRPr="00D22B0A">
        <w:rPr>
          <w:rFonts w:ascii="Franklin Gothic Book" w:hAnsi="Franklin Gothic Book"/>
          <w:i/>
          <w:sz w:val="22"/>
          <w:szCs w:val="22"/>
        </w:rPr>
        <w:t xml:space="preserve"> Delany’s </w:t>
      </w:r>
      <w:r w:rsidR="00FE24B7" w:rsidRPr="00D22B0A">
        <w:rPr>
          <w:rFonts w:ascii="Franklin Gothic Book" w:hAnsi="Franklin Gothic Book"/>
          <w:i/>
          <w:color w:val="242424"/>
          <w:sz w:val="22"/>
          <w:szCs w:val="22"/>
        </w:rPr>
        <w:t>brave, extraordinary new piece, which arrives 10 years after her remarkable lived experience, delves into the expansiveness of love, and the frailty that results in our dogged desire to hope for it.</w:t>
      </w:r>
      <w:r w:rsidR="00FE24B7" w:rsidRPr="00D22B0A">
        <w:rPr>
          <w:rFonts w:ascii="Franklin Gothic Book" w:hAnsi="Franklin Gothic Book"/>
          <w:i/>
          <w:sz w:val="22"/>
          <w:szCs w:val="22"/>
        </w:rPr>
        <w:t xml:space="preserve"> It’s also a story about the decision to believe—to choose faith, to choose the spiritual, to choose an experience that feels true, even when the facts might say otherwise.</w:t>
      </w:r>
      <w:r w:rsidRPr="00D22B0A">
        <w:rPr>
          <w:rFonts w:ascii="Franklin Gothic Book" w:hAnsi="Franklin Gothic Book"/>
          <w:i/>
          <w:sz w:val="22"/>
          <w:szCs w:val="22"/>
        </w:rPr>
        <w:t>” –SVB</w:t>
      </w:r>
      <w:r w:rsidR="00FE24B7" w:rsidRPr="00D22B0A">
        <w:rPr>
          <w:rFonts w:ascii="Franklin Gothic Book" w:hAnsi="Franklin Gothic Book"/>
          <w:i/>
          <w:sz w:val="22"/>
          <w:szCs w:val="22"/>
        </w:rPr>
        <w:t xml:space="preserve"> </w:t>
      </w:r>
    </w:p>
    <w:bookmarkEnd w:id="21"/>
    <w:p w14:paraId="76B29865" w14:textId="77777777" w:rsidR="00A161BF" w:rsidRDefault="000967A0" w:rsidP="00FE24B7">
      <w:r>
        <w:rPr>
          <w:rFonts w:ascii="Franklin Gothic Book" w:hAnsi="Franklin Gothic Book"/>
        </w:rPr>
        <w:t xml:space="preserve">                                                                                                          </w:t>
      </w:r>
      <w:bookmarkEnd w:id="22"/>
    </w:p>
    <w:p w14:paraId="3C8D55CD" w14:textId="77777777" w:rsidR="00FE24B7" w:rsidRPr="00A161BF" w:rsidRDefault="00FE24B7" w:rsidP="00FE24B7">
      <w:r w:rsidRPr="0018637F">
        <w:rPr>
          <w:rFonts w:ascii="Franklin Gothic Book" w:hAnsi="Franklin Gothic Book"/>
          <w:b/>
          <w:i/>
          <w:sz w:val="22"/>
          <w:szCs w:val="22"/>
        </w:rPr>
        <w:t>The Penelopiad</w:t>
      </w:r>
    </w:p>
    <w:p w14:paraId="1D49FE15" w14:textId="77777777" w:rsidR="005A1244" w:rsidRDefault="00FE24B7" w:rsidP="00FE24B7">
      <w:pPr>
        <w:rPr>
          <w:rFonts w:ascii="Franklin Gothic Book" w:hAnsi="Franklin Gothic Book"/>
          <w:b/>
          <w:sz w:val="22"/>
          <w:szCs w:val="22"/>
        </w:rPr>
      </w:pPr>
      <w:r w:rsidRPr="0018637F">
        <w:rPr>
          <w:rFonts w:ascii="Franklin Gothic Book" w:hAnsi="Franklin Gothic Book"/>
          <w:b/>
          <w:sz w:val="22"/>
          <w:szCs w:val="22"/>
        </w:rPr>
        <w:t xml:space="preserve">By Margaret Atwood </w:t>
      </w:r>
    </w:p>
    <w:p w14:paraId="15215DBC" w14:textId="23BCCE7B" w:rsidR="00FE24B7" w:rsidRPr="0018637F" w:rsidRDefault="00FE24B7" w:rsidP="00FE24B7">
      <w:pPr>
        <w:rPr>
          <w:rFonts w:ascii="Franklin Gothic Book" w:hAnsi="Franklin Gothic Book"/>
          <w:b/>
          <w:sz w:val="22"/>
          <w:szCs w:val="22"/>
        </w:rPr>
      </w:pPr>
      <w:r w:rsidRPr="0018637F">
        <w:rPr>
          <w:rFonts w:ascii="Franklin Gothic Book" w:hAnsi="Franklin Gothic Book"/>
          <w:b/>
          <w:sz w:val="22"/>
          <w:szCs w:val="22"/>
        </w:rPr>
        <w:t>Directed by Susan V. Booth</w:t>
      </w:r>
    </w:p>
    <w:p w14:paraId="3C15BAFB" w14:textId="77777777" w:rsidR="00FE24B7" w:rsidRPr="0018637F" w:rsidRDefault="00A161BF" w:rsidP="00FE24B7">
      <w:pPr>
        <w:rPr>
          <w:rFonts w:ascii="Franklin Gothic Book" w:hAnsi="Franklin Gothic Book"/>
          <w:b/>
          <w:sz w:val="22"/>
          <w:szCs w:val="22"/>
        </w:rPr>
      </w:pPr>
      <w:r w:rsidRPr="002A75B6">
        <w:rPr>
          <w:rFonts w:ascii="Franklin Gothic Book" w:hAnsi="Franklin Gothic Book"/>
          <w:b/>
          <w:sz w:val="22"/>
          <w:szCs w:val="22"/>
          <w:u w:val="single"/>
        </w:rPr>
        <w:t>March 2 – 31, 2024</w:t>
      </w:r>
      <w:r w:rsidR="00FE24B7" w:rsidRPr="0018637F">
        <w:rPr>
          <w:rFonts w:ascii="Franklin Gothic Book" w:hAnsi="Franklin Gothic Book"/>
          <w:b/>
          <w:sz w:val="22"/>
          <w:szCs w:val="22"/>
        </w:rPr>
        <w:t xml:space="preserve"> | A Chicago Premiere</w:t>
      </w:r>
    </w:p>
    <w:p w14:paraId="28B3062D" w14:textId="77777777" w:rsidR="00FE24B7" w:rsidRPr="0018637F" w:rsidRDefault="00FE24B7" w:rsidP="00FE24B7">
      <w:pPr>
        <w:rPr>
          <w:rFonts w:ascii="Franklin Gothic Book" w:hAnsi="Franklin Gothic Book"/>
          <w:b/>
          <w:sz w:val="22"/>
          <w:szCs w:val="22"/>
        </w:rPr>
      </w:pPr>
    </w:p>
    <w:p w14:paraId="7700C1C3" w14:textId="77777777" w:rsidR="00FE24B7" w:rsidRPr="0018637F" w:rsidRDefault="00FE24B7" w:rsidP="00FE24B7">
      <w:pPr>
        <w:rPr>
          <w:rFonts w:ascii="Franklin Gothic Book" w:hAnsi="Franklin Gothic Book"/>
          <w:sz w:val="22"/>
          <w:szCs w:val="22"/>
        </w:rPr>
      </w:pPr>
      <w:r w:rsidRPr="0018637F">
        <w:rPr>
          <w:rFonts w:ascii="Franklin Gothic Book" w:hAnsi="Franklin Gothic Book"/>
          <w:sz w:val="22"/>
          <w:szCs w:val="22"/>
        </w:rPr>
        <w:t xml:space="preserve">For her first production as Goodman Theatre Artistic Director, Susan Booth directs </w:t>
      </w:r>
      <w:r w:rsidR="007160F3">
        <w:rPr>
          <w:rFonts w:ascii="Franklin Gothic Book" w:hAnsi="Franklin Gothic Book"/>
          <w:sz w:val="22"/>
          <w:szCs w:val="22"/>
        </w:rPr>
        <w:t>an unexpected remix</w:t>
      </w:r>
      <w:r w:rsidRPr="0018637F">
        <w:rPr>
          <w:rFonts w:ascii="Franklin Gothic Book" w:hAnsi="Franklin Gothic Book"/>
          <w:sz w:val="22"/>
          <w:szCs w:val="22"/>
        </w:rPr>
        <w:t xml:space="preserve"> of Homer’s </w:t>
      </w:r>
      <w:r w:rsidRPr="0018637F">
        <w:rPr>
          <w:rFonts w:ascii="Franklin Gothic Book" w:hAnsi="Franklin Gothic Book"/>
          <w:i/>
          <w:sz w:val="22"/>
          <w:szCs w:val="22"/>
        </w:rPr>
        <w:t>The Odyssey</w:t>
      </w:r>
      <w:r w:rsidRPr="0018637F">
        <w:rPr>
          <w:rFonts w:ascii="Franklin Gothic Book" w:hAnsi="Franklin Gothic Book"/>
          <w:sz w:val="22"/>
          <w:szCs w:val="22"/>
        </w:rPr>
        <w:t>—“stunning theater…satanically witty, profoundly moving” (</w:t>
      </w:r>
      <w:r w:rsidRPr="0018637F">
        <w:rPr>
          <w:rFonts w:ascii="Franklin Gothic Book" w:hAnsi="Franklin Gothic Book"/>
          <w:i/>
          <w:sz w:val="22"/>
          <w:szCs w:val="22"/>
        </w:rPr>
        <w:t>Toronto Star</w:t>
      </w:r>
      <w:r w:rsidRPr="0018637F">
        <w:rPr>
          <w:rFonts w:ascii="Franklin Gothic Book" w:hAnsi="Franklin Gothic Book"/>
          <w:sz w:val="22"/>
          <w:szCs w:val="22"/>
        </w:rPr>
        <w:t>)—</w:t>
      </w:r>
      <w:r w:rsidR="007160F3">
        <w:rPr>
          <w:rFonts w:ascii="Franklin Gothic Book" w:hAnsi="Franklin Gothic Book"/>
          <w:sz w:val="22"/>
          <w:szCs w:val="22"/>
        </w:rPr>
        <w:t xml:space="preserve">told by the celebrated and subversive author of </w:t>
      </w:r>
      <w:r w:rsidRPr="0018637F">
        <w:rPr>
          <w:rFonts w:ascii="Franklin Gothic Book" w:hAnsi="Franklin Gothic Book"/>
          <w:i/>
          <w:iCs/>
          <w:sz w:val="22"/>
          <w:szCs w:val="22"/>
        </w:rPr>
        <w:t>The Handmaid’s Tale</w:t>
      </w:r>
      <w:r w:rsidRPr="0018637F">
        <w:rPr>
          <w:rFonts w:ascii="Franklin Gothic Book" w:hAnsi="Franklin Gothic Book"/>
          <w:sz w:val="22"/>
          <w:szCs w:val="22"/>
        </w:rPr>
        <w:t xml:space="preserve">. </w:t>
      </w:r>
    </w:p>
    <w:p w14:paraId="731658BD" w14:textId="77777777" w:rsidR="00FE24B7" w:rsidRPr="0018637F" w:rsidRDefault="00FE24B7" w:rsidP="00FE24B7">
      <w:pPr>
        <w:rPr>
          <w:rFonts w:ascii="Franklin Gothic Book" w:hAnsi="Franklin Gothic Book"/>
          <w:iCs/>
          <w:sz w:val="22"/>
          <w:szCs w:val="22"/>
        </w:rPr>
      </w:pPr>
    </w:p>
    <w:p w14:paraId="3B573116" w14:textId="77777777" w:rsidR="00FE24B7" w:rsidRPr="0018637F" w:rsidRDefault="00FE24B7" w:rsidP="00FE24B7">
      <w:pPr>
        <w:rPr>
          <w:rFonts w:ascii="Franklin Gothic Book" w:hAnsi="Franklin Gothic Book" w:cstheme="minorHAnsi"/>
          <w:color w:val="323130"/>
          <w:sz w:val="22"/>
          <w:szCs w:val="22"/>
          <w:shd w:val="clear" w:color="auto" w:fill="FFFFFF"/>
        </w:rPr>
      </w:pPr>
      <w:r w:rsidRPr="0018637F">
        <w:rPr>
          <w:rFonts w:ascii="Franklin Gothic Book" w:hAnsi="Franklin Gothic Book"/>
          <w:iCs/>
          <w:sz w:val="22"/>
          <w:szCs w:val="22"/>
        </w:rPr>
        <w:t xml:space="preserve">It’s her turn. Penelope has waited 20 years for her husband to return from the Trojan War. Now, as authorial control of the famous story shifts to Odysseus’ long-suffering wife—and the 12 faithful maids who </w:t>
      </w:r>
      <w:r w:rsidR="007160F3">
        <w:rPr>
          <w:rFonts w:ascii="Franklin Gothic Book" w:hAnsi="Franklin Gothic Book"/>
          <w:iCs/>
          <w:sz w:val="22"/>
          <w:szCs w:val="22"/>
        </w:rPr>
        <w:t xml:space="preserve">have long </w:t>
      </w:r>
      <w:r w:rsidRPr="0018637F">
        <w:rPr>
          <w:rFonts w:ascii="Franklin Gothic Book" w:hAnsi="Franklin Gothic Book"/>
          <w:iCs/>
          <w:sz w:val="22"/>
          <w:szCs w:val="22"/>
        </w:rPr>
        <w:t xml:space="preserve">tended to her—we discover a new perspective on the domestic vigil. This ancient </w:t>
      </w:r>
      <w:r w:rsidR="00590626">
        <w:rPr>
          <w:rFonts w:ascii="Franklin Gothic Book" w:hAnsi="Franklin Gothic Book"/>
          <w:iCs/>
          <w:sz w:val="22"/>
          <w:szCs w:val="22"/>
        </w:rPr>
        <w:t>tale</w:t>
      </w:r>
      <w:r w:rsidRPr="0018637F">
        <w:rPr>
          <w:rFonts w:ascii="Franklin Gothic Book" w:hAnsi="Franklin Gothic Book"/>
          <w:iCs/>
          <w:sz w:val="22"/>
          <w:szCs w:val="22"/>
        </w:rPr>
        <w:t xml:space="preserve"> told anew</w:t>
      </w:r>
      <w:r w:rsidRPr="0018637F">
        <w:rPr>
          <w:rFonts w:ascii="Franklin Gothic Book" w:hAnsi="Franklin Gothic Book" w:cstheme="minorHAnsi"/>
          <w:color w:val="323130"/>
          <w:sz w:val="22"/>
          <w:szCs w:val="22"/>
          <w:shd w:val="clear" w:color="auto" w:fill="FFFFFF"/>
        </w:rPr>
        <w:t xml:space="preserve"> by </w:t>
      </w:r>
      <w:r w:rsidRPr="0018637F">
        <w:rPr>
          <w:rFonts w:ascii="Franklin Gothic Book" w:hAnsi="Franklin Gothic Book"/>
          <w:iCs/>
          <w:sz w:val="22"/>
          <w:szCs w:val="22"/>
        </w:rPr>
        <w:t>“one of the most admired authors in North America” (</w:t>
      </w:r>
      <w:r w:rsidRPr="0018637F">
        <w:rPr>
          <w:rFonts w:ascii="Franklin Gothic Book" w:hAnsi="Franklin Gothic Book"/>
          <w:i/>
          <w:iCs/>
          <w:sz w:val="22"/>
          <w:szCs w:val="22"/>
        </w:rPr>
        <w:t>NPR</w:t>
      </w:r>
      <w:r w:rsidRPr="0018637F">
        <w:rPr>
          <w:rFonts w:ascii="Franklin Gothic Book" w:hAnsi="Franklin Gothic Book"/>
          <w:iCs/>
          <w:sz w:val="22"/>
          <w:szCs w:val="22"/>
        </w:rPr>
        <w:t xml:space="preserve">) </w:t>
      </w:r>
      <w:r w:rsidR="007160F3">
        <w:rPr>
          <w:rFonts w:ascii="Franklin Gothic Book" w:hAnsi="Franklin Gothic Book" w:cstheme="minorHAnsi"/>
          <w:color w:val="323130"/>
          <w:sz w:val="22"/>
          <w:szCs w:val="22"/>
          <w:shd w:val="clear" w:color="auto" w:fill="FFFFFF"/>
        </w:rPr>
        <w:t>gives voice to those left behind</w:t>
      </w:r>
      <w:r w:rsidRPr="0018637F">
        <w:rPr>
          <w:rFonts w:ascii="Franklin Gothic Book" w:hAnsi="Franklin Gothic Book" w:cstheme="minorHAnsi"/>
          <w:color w:val="323130"/>
          <w:sz w:val="22"/>
          <w:szCs w:val="22"/>
          <w:shd w:val="clear" w:color="auto" w:fill="FFFFFF"/>
        </w:rPr>
        <w:t xml:space="preserve">. </w:t>
      </w:r>
    </w:p>
    <w:p w14:paraId="1B02FE86" w14:textId="77777777" w:rsidR="00FE24B7" w:rsidRPr="0018637F" w:rsidRDefault="00FE24B7" w:rsidP="00FE24B7">
      <w:pPr>
        <w:rPr>
          <w:rFonts w:ascii="Franklin Gothic Book" w:hAnsi="Franklin Gothic Book" w:cstheme="minorHAnsi"/>
          <w:color w:val="323130"/>
          <w:sz w:val="22"/>
          <w:szCs w:val="22"/>
          <w:shd w:val="clear" w:color="auto" w:fill="FFFFFF"/>
        </w:rPr>
      </w:pPr>
    </w:p>
    <w:p w14:paraId="5CEB12E0" w14:textId="77777777" w:rsidR="00A161BF" w:rsidRPr="007160F3" w:rsidRDefault="00D22B0A" w:rsidP="00FE24B7">
      <w:pPr>
        <w:rPr>
          <w:rFonts w:ascii="Franklin Gothic Book" w:hAnsi="Franklin Gothic Book"/>
          <w:i/>
          <w:sz w:val="22"/>
          <w:szCs w:val="22"/>
        </w:rPr>
      </w:pPr>
      <w:r w:rsidRPr="00D22B0A">
        <w:rPr>
          <w:rFonts w:ascii="Franklin Gothic Book" w:hAnsi="Franklin Gothic Book"/>
          <w:i/>
          <w:color w:val="323130"/>
          <w:sz w:val="22"/>
          <w:szCs w:val="22"/>
          <w:shd w:val="clear" w:color="auto" w:fill="FFFFFF"/>
        </w:rPr>
        <w:t>“</w:t>
      </w:r>
      <w:r w:rsidR="00FE24B7" w:rsidRPr="00D22B0A">
        <w:rPr>
          <w:rFonts w:ascii="Franklin Gothic Book" w:hAnsi="Franklin Gothic Book"/>
          <w:i/>
          <w:color w:val="323130"/>
          <w:sz w:val="22"/>
          <w:szCs w:val="22"/>
          <w:shd w:val="clear" w:color="auto" w:fill="FFFFFF"/>
        </w:rPr>
        <w:t xml:space="preserve">When you think about stories of journeys, there is always someone left at home—and their story tends not to be told. </w:t>
      </w:r>
      <w:r w:rsidR="00FE24B7" w:rsidRPr="00D22B0A">
        <w:rPr>
          <w:rFonts w:ascii="Franklin Gothic Book" w:hAnsi="Franklin Gothic Book"/>
          <w:i/>
          <w:sz w:val="22"/>
          <w:szCs w:val="22"/>
        </w:rPr>
        <w:t xml:space="preserve">I devoured Margaret Atwood’s funny, subversive </w:t>
      </w:r>
      <w:r w:rsidR="00FE24B7" w:rsidRPr="00D22B0A">
        <w:rPr>
          <w:rFonts w:ascii="Franklin Gothic Book" w:hAnsi="Franklin Gothic Book"/>
          <w:i/>
          <w:color w:val="323130"/>
          <w:sz w:val="22"/>
          <w:szCs w:val="22"/>
          <w:shd w:val="clear" w:color="auto" w:fill="FFFFFF"/>
        </w:rPr>
        <w:t xml:space="preserve">novella on a plane ride, immediately struck by the paradigm shift of a story I thought I knew well. To my great delight, Margaret Atwood had already </w:t>
      </w:r>
      <w:r w:rsidR="009A222E">
        <w:rPr>
          <w:rFonts w:ascii="Franklin Gothic Book" w:hAnsi="Franklin Gothic Book"/>
          <w:i/>
          <w:color w:val="323130"/>
          <w:sz w:val="22"/>
          <w:szCs w:val="22"/>
          <w:shd w:val="clear" w:color="auto" w:fill="FFFFFF"/>
        </w:rPr>
        <w:t>adapted the novella into a play</w:t>
      </w:r>
      <w:r w:rsidR="00FE24B7" w:rsidRPr="00D22B0A">
        <w:rPr>
          <w:rFonts w:ascii="Franklin Gothic Book" w:hAnsi="Franklin Gothic Book"/>
          <w:i/>
          <w:color w:val="323130"/>
          <w:sz w:val="22"/>
          <w:szCs w:val="22"/>
          <w:shd w:val="clear" w:color="auto" w:fill="FFFFFF"/>
        </w:rPr>
        <w:t>. I’m imagining each night, as the 12 maids pull apart the threads of Penelope’s Scheherazade-worthy shroud, it’ll be a raucous moment of subversion. It makes my heart glad—and it just feels like an essential part of my first season leading this theater.</w:t>
      </w:r>
      <w:r w:rsidRPr="00D22B0A">
        <w:rPr>
          <w:rFonts w:ascii="Franklin Gothic Book" w:hAnsi="Franklin Gothic Book"/>
          <w:i/>
          <w:color w:val="323130"/>
          <w:sz w:val="22"/>
          <w:szCs w:val="22"/>
          <w:shd w:val="clear" w:color="auto" w:fill="FFFFFF"/>
        </w:rPr>
        <w:t>” –SVB</w:t>
      </w:r>
    </w:p>
    <w:p w14:paraId="413FFE0E" w14:textId="77777777" w:rsidR="00D92D6D" w:rsidRPr="0018637F" w:rsidRDefault="00D92D6D" w:rsidP="00FE24B7">
      <w:pPr>
        <w:rPr>
          <w:rFonts w:ascii="Franklin Gothic Book" w:hAnsi="Franklin Gothic Book"/>
          <w:sz w:val="22"/>
          <w:szCs w:val="22"/>
        </w:rPr>
      </w:pPr>
    </w:p>
    <w:p w14:paraId="4F024164" w14:textId="77777777" w:rsidR="00B94CE3" w:rsidRPr="009A222E" w:rsidRDefault="00B94CE3" w:rsidP="00FE24B7">
      <w:pPr>
        <w:rPr>
          <w:rFonts w:ascii="Franklin Gothic Book" w:hAnsi="Franklin Gothic Book"/>
          <w:b/>
          <w:i/>
          <w:sz w:val="22"/>
          <w:szCs w:val="22"/>
        </w:rPr>
      </w:pPr>
      <w:bookmarkStart w:id="23" w:name="_Hlk127891685"/>
      <w:bookmarkEnd w:id="16"/>
      <w:r w:rsidRPr="009A222E">
        <w:rPr>
          <w:rFonts w:ascii="Franklin Gothic Book" w:hAnsi="Franklin Gothic Book"/>
          <w:b/>
          <w:i/>
          <w:sz w:val="22"/>
          <w:szCs w:val="22"/>
        </w:rPr>
        <w:t>August Wilson’s</w:t>
      </w:r>
    </w:p>
    <w:p w14:paraId="24937F28" w14:textId="77777777" w:rsidR="00FE24B7" w:rsidRPr="0018637F" w:rsidRDefault="00FE24B7" w:rsidP="00FE24B7">
      <w:pPr>
        <w:rPr>
          <w:rFonts w:ascii="Franklin Gothic Book" w:hAnsi="Franklin Gothic Book"/>
          <w:b/>
          <w:i/>
          <w:sz w:val="22"/>
          <w:szCs w:val="22"/>
        </w:rPr>
      </w:pPr>
      <w:r w:rsidRPr="0018637F">
        <w:rPr>
          <w:rFonts w:ascii="Franklin Gothic Book" w:hAnsi="Franklin Gothic Book"/>
          <w:b/>
          <w:i/>
          <w:sz w:val="22"/>
          <w:szCs w:val="22"/>
        </w:rPr>
        <w:t>Joe Turner’s Come and Gone</w:t>
      </w:r>
    </w:p>
    <w:p w14:paraId="4981F59A" w14:textId="77777777" w:rsidR="00FE24B7" w:rsidRPr="0018637F" w:rsidRDefault="00FE24B7" w:rsidP="00FE24B7">
      <w:pPr>
        <w:rPr>
          <w:rFonts w:ascii="Franklin Gothic Book" w:hAnsi="Franklin Gothic Book"/>
          <w:b/>
          <w:sz w:val="22"/>
          <w:szCs w:val="22"/>
        </w:rPr>
      </w:pPr>
      <w:r w:rsidRPr="0018637F">
        <w:rPr>
          <w:rFonts w:ascii="Franklin Gothic Book" w:hAnsi="Franklin Gothic Book"/>
          <w:b/>
          <w:sz w:val="22"/>
          <w:szCs w:val="22"/>
        </w:rPr>
        <w:t>Directed by Chuck Smith</w:t>
      </w:r>
    </w:p>
    <w:p w14:paraId="19B7E725" w14:textId="3D1981DB" w:rsidR="00FE24B7" w:rsidRPr="0018637F" w:rsidRDefault="00D92D6D" w:rsidP="00FE24B7">
      <w:pPr>
        <w:rPr>
          <w:rFonts w:ascii="Franklin Gothic Book" w:hAnsi="Franklin Gothic Book"/>
          <w:b/>
          <w:sz w:val="22"/>
          <w:szCs w:val="22"/>
        </w:rPr>
      </w:pPr>
      <w:r w:rsidRPr="002A75B6">
        <w:rPr>
          <w:rFonts w:ascii="Franklin Gothic Book" w:hAnsi="Franklin Gothic Book"/>
          <w:b/>
          <w:sz w:val="22"/>
          <w:szCs w:val="22"/>
          <w:u w:val="single"/>
        </w:rPr>
        <w:t>April 13 – May 1</w:t>
      </w:r>
      <w:r w:rsidR="00D42708">
        <w:rPr>
          <w:rFonts w:ascii="Franklin Gothic Book" w:hAnsi="Franklin Gothic Book"/>
          <w:b/>
          <w:sz w:val="22"/>
          <w:szCs w:val="22"/>
          <w:u w:val="single"/>
        </w:rPr>
        <w:t>2</w:t>
      </w:r>
      <w:r w:rsidRPr="002A75B6">
        <w:rPr>
          <w:rFonts w:ascii="Franklin Gothic Book" w:hAnsi="Franklin Gothic Book"/>
          <w:b/>
          <w:sz w:val="22"/>
          <w:szCs w:val="22"/>
          <w:u w:val="single"/>
        </w:rPr>
        <w:t>, 2024</w:t>
      </w:r>
      <w:r w:rsidR="00FE24B7" w:rsidRPr="0018637F">
        <w:rPr>
          <w:rFonts w:ascii="Franklin Gothic Book" w:hAnsi="Franklin Gothic Book"/>
          <w:b/>
          <w:sz w:val="22"/>
          <w:szCs w:val="22"/>
        </w:rPr>
        <w:t xml:space="preserve"> | A Major Revival</w:t>
      </w:r>
    </w:p>
    <w:p w14:paraId="3F2B33E2" w14:textId="77777777" w:rsidR="00FE24B7" w:rsidRPr="0018637F" w:rsidRDefault="00FE24B7" w:rsidP="00FE24B7">
      <w:pPr>
        <w:rPr>
          <w:rFonts w:ascii="Franklin Gothic Book" w:hAnsi="Franklin Gothic Book"/>
          <w:sz w:val="22"/>
          <w:szCs w:val="22"/>
        </w:rPr>
      </w:pPr>
    </w:p>
    <w:p w14:paraId="77723CD7" w14:textId="77777777" w:rsidR="004100DD" w:rsidRDefault="004100DD" w:rsidP="00FE24B7">
      <w:pPr>
        <w:rPr>
          <w:rFonts w:ascii="Franklin Gothic Book" w:hAnsi="Franklin Gothic Book"/>
          <w:sz w:val="22"/>
          <w:szCs w:val="22"/>
        </w:rPr>
      </w:pPr>
      <w:bookmarkStart w:id="24" w:name="_Hlk130302790"/>
      <w:r>
        <w:rPr>
          <w:rFonts w:ascii="Franklin Gothic Book" w:hAnsi="Franklin Gothic Book"/>
          <w:sz w:val="22"/>
          <w:szCs w:val="22"/>
        </w:rPr>
        <w:t>A journey of self-discovery leads to salvation in this major revival of the Pulitzer prize-winner’s masterwork.</w:t>
      </w:r>
    </w:p>
    <w:p w14:paraId="7494F8D7" w14:textId="77777777" w:rsidR="004100DD" w:rsidRDefault="004100DD" w:rsidP="00FE24B7">
      <w:pPr>
        <w:rPr>
          <w:rFonts w:ascii="Franklin Gothic Book" w:hAnsi="Franklin Gothic Book"/>
          <w:sz w:val="22"/>
          <w:szCs w:val="22"/>
        </w:rPr>
      </w:pPr>
    </w:p>
    <w:p w14:paraId="121B5050" w14:textId="24A84A58" w:rsidR="00FE24B7" w:rsidRPr="0018637F" w:rsidRDefault="00D22B0A" w:rsidP="00FE24B7">
      <w:pPr>
        <w:rPr>
          <w:rFonts w:ascii="Franklin Gothic Book" w:hAnsi="Franklin Gothic Book"/>
          <w:sz w:val="22"/>
          <w:szCs w:val="22"/>
        </w:rPr>
      </w:pPr>
      <w:r>
        <w:rPr>
          <w:rFonts w:ascii="Franklin Gothic Book" w:hAnsi="Franklin Gothic Book"/>
          <w:sz w:val="22"/>
          <w:szCs w:val="22"/>
        </w:rPr>
        <w:t>O</w:t>
      </w:r>
      <w:r w:rsidR="00FE24B7" w:rsidRPr="0018637F">
        <w:rPr>
          <w:rFonts w:ascii="Franklin Gothic Book" w:hAnsi="Franklin Gothic Book"/>
          <w:sz w:val="22"/>
          <w:szCs w:val="22"/>
        </w:rPr>
        <w:t xml:space="preserve">n the heels of </w:t>
      </w:r>
      <w:r w:rsidR="00FE24B7" w:rsidRPr="0018637F">
        <w:rPr>
          <w:rFonts w:ascii="Franklin Gothic Book" w:hAnsi="Franklin Gothic Book"/>
          <w:i/>
          <w:iCs/>
          <w:sz w:val="22"/>
          <w:szCs w:val="22"/>
        </w:rPr>
        <w:t xml:space="preserve">Gem of the Ocean </w:t>
      </w:r>
      <w:r w:rsidR="00FE24B7" w:rsidRPr="0018637F">
        <w:rPr>
          <w:rFonts w:ascii="Franklin Gothic Book" w:hAnsi="Franklin Gothic Book"/>
          <w:sz w:val="22"/>
          <w:szCs w:val="22"/>
        </w:rPr>
        <w:t>(2022), expert August Wilson interpreter Chuck Smith revives the second work in the Pulitzer</w:t>
      </w:r>
      <w:r w:rsidR="00D649D2">
        <w:rPr>
          <w:rFonts w:ascii="Franklin Gothic Book" w:hAnsi="Franklin Gothic Book"/>
          <w:sz w:val="22"/>
          <w:szCs w:val="22"/>
        </w:rPr>
        <w:t xml:space="preserve"> </w:t>
      </w:r>
      <w:r w:rsidR="00FE24B7" w:rsidRPr="0018637F">
        <w:rPr>
          <w:rFonts w:ascii="Franklin Gothic Book" w:hAnsi="Franklin Gothic Book"/>
          <w:sz w:val="22"/>
          <w:szCs w:val="22"/>
        </w:rPr>
        <w:t>Prize winner’s famed cycle—one of his best-loved, most compelling plays. Herald Loomis searches the country with his young daughter to find his estranged wife. But first, he must regain a sense of his own heritage and identity in this story of spiritual and emotional resurrection.</w:t>
      </w:r>
    </w:p>
    <w:p w14:paraId="3CE4B872" w14:textId="77777777" w:rsidR="00FE24B7" w:rsidRPr="0018637F" w:rsidRDefault="00FE24B7" w:rsidP="00FE24B7">
      <w:pPr>
        <w:rPr>
          <w:rFonts w:ascii="Franklin Gothic Book" w:hAnsi="Franklin Gothic Book"/>
          <w:b/>
          <w:bCs/>
          <w:i/>
          <w:iCs/>
          <w:sz w:val="22"/>
          <w:szCs w:val="22"/>
        </w:rPr>
      </w:pPr>
    </w:p>
    <w:p w14:paraId="2D84CDC6" w14:textId="77777777" w:rsidR="00FE24B7" w:rsidRPr="00D22B0A" w:rsidRDefault="00D22B0A" w:rsidP="00FE24B7">
      <w:pPr>
        <w:rPr>
          <w:rFonts w:ascii="Franklin Gothic Book" w:hAnsi="Franklin Gothic Book"/>
          <w:i/>
          <w:sz w:val="22"/>
          <w:szCs w:val="22"/>
        </w:rPr>
      </w:pPr>
      <w:r w:rsidRPr="00D22B0A">
        <w:rPr>
          <w:rFonts w:ascii="Franklin Gothic Book" w:hAnsi="Franklin Gothic Book" w:cs="Segoe UI"/>
          <w:i/>
          <w:color w:val="323130"/>
          <w:sz w:val="22"/>
          <w:szCs w:val="22"/>
          <w:shd w:val="clear" w:color="auto" w:fill="FFFFFF"/>
        </w:rPr>
        <w:t>“</w:t>
      </w:r>
      <w:r w:rsidR="00FE24B7" w:rsidRPr="00D22B0A">
        <w:rPr>
          <w:rFonts w:ascii="Franklin Gothic Book" w:hAnsi="Franklin Gothic Book" w:cs="Segoe UI"/>
          <w:i/>
          <w:color w:val="323130"/>
          <w:sz w:val="22"/>
          <w:szCs w:val="22"/>
          <w:shd w:val="clear" w:color="auto" w:fill="FFFFFF"/>
        </w:rPr>
        <w:t xml:space="preserve">I think we have an incumbent responsibility to respect and honor the elders in our field. And for the Goodman, as the first theater in the world to have produced all 10 plays of August Wilson’s </w:t>
      </w:r>
      <w:r w:rsidR="00FE24B7" w:rsidRPr="00590626">
        <w:rPr>
          <w:rFonts w:ascii="Franklin Gothic Book" w:hAnsi="Franklin Gothic Book" w:cs="Segoe UI"/>
          <w:iCs/>
          <w:color w:val="323130"/>
          <w:sz w:val="22"/>
          <w:szCs w:val="22"/>
          <w:shd w:val="clear" w:color="auto" w:fill="FFFFFF"/>
        </w:rPr>
        <w:t>American Century Cycle</w:t>
      </w:r>
      <w:r w:rsidR="00FE24B7" w:rsidRPr="00D22B0A">
        <w:rPr>
          <w:rFonts w:ascii="Franklin Gothic Book" w:hAnsi="Franklin Gothic Book" w:cs="Segoe UI"/>
          <w:i/>
          <w:color w:val="323130"/>
          <w:sz w:val="22"/>
          <w:szCs w:val="22"/>
          <w:shd w:val="clear" w:color="auto" w:fill="FFFFFF"/>
        </w:rPr>
        <w:t xml:space="preserve">, it’s an honor and a privilege to revisit </w:t>
      </w:r>
      <w:r w:rsidR="00FE24B7" w:rsidRPr="00D22B0A">
        <w:rPr>
          <w:rFonts w:ascii="Franklin Gothic Book" w:hAnsi="Franklin Gothic Book" w:cs="Segoe UI"/>
          <w:i/>
          <w:color w:val="000000"/>
          <w:sz w:val="22"/>
          <w:szCs w:val="22"/>
          <w:shd w:val="clear" w:color="auto" w:fill="FFFFFF"/>
        </w:rPr>
        <w:t xml:space="preserve">these </w:t>
      </w:r>
      <w:r w:rsidR="00FE24B7" w:rsidRPr="00D22B0A">
        <w:rPr>
          <w:rFonts w:ascii="Franklin Gothic Book" w:hAnsi="Franklin Gothic Book" w:cs="Segoe UI"/>
          <w:i/>
          <w:color w:val="323130"/>
          <w:sz w:val="22"/>
          <w:szCs w:val="22"/>
          <w:shd w:val="clear" w:color="auto" w:fill="FFFFFF"/>
        </w:rPr>
        <w:t xml:space="preserve">stories </w:t>
      </w:r>
      <w:r w:rsidR="00FE24B7" w:rsidRPr="00D22B0A">
        <w:rPr>
          <w:rFonts w:ascii="Franklin Gothic Book" w:hAnsi="Franklin Gothic Book" w:cs="Segoe UI"/>
          <w:i/>
          <w:color w:val="000000"/>
          <w:sz w:val="22"/>
          <w:szCs w:val="22"/>
          <w:shd w:val="clear" w:color="auto" w:fill="FFFFFF"/>
        </w:rPr>
        <w:t>in their historically chronological order. It’s easy to forget</w:t>
      </w:r>
      <w:r w:rsidR="000F2C5A">
        <w:rPr>
          <w:rFonts w:ascii="Franklin Gothic Book" w:hAnsi="Franklin Gothic Book" w:cs="Segoe UI"/>
          <w:i/>
          <w:color w:val="000000"/>
          <w:sz w:val="22"/>
          <w:szCs w:val="22"/>
          <w:shd w:val="clear" w:color="auto" w:fill="FFFFFF"/>
        </w:rPr>
        <w:t>,</w:t>
      </w:r>
      <w:r w:rsidR="00FE24B7" w:rsidRPr="00D22B0A">
        <w:rPr>
          <w:rFonts w:ascii="Franklin Gothic Book" w:hAnsi="Franklin Gothic Book" w:cs="Segoe UI"/>
          <w:i/>
          <w:color w:val="000000"/>
          <w:sz w:val="22"/>
          <w:szCs w:val="22"/>
          <w:shd w:val="clear" w:color="auto" w:fill="FFFFFF"/>
        </w:rPr>
        <w:t xml:space="preserve"> amidst the sheer force of his poetry, that August Wilson was also telling the century long story of the Black American journey in our vividly complex country. </w:t>
      </w:r>
      <w:r w:rsidR="00FE24B7" w:rsidRPr="00D22B0A">
        <w:rPr>
          <w:rFonts w:ascii="Franklin Gothic Book" w:hAnsi="Franklin Gothic Book" w:cs="Segoe UI"/>
          <w:i/>
          <w:color w:val="323130"/>
          <w:sz w:val="22"/>
          <w:szCs w:val="22"/>
          <w:shd w:val="clear" w:color="auto" w:fill="FFFFFF"/>
        </w:rPr>
        <w:t xml:space="preserve">To </w:t>
      </w:r>
      <w:r w:rsidR="00610945">
        <w:rPr>
          <w:rFonts w:ascii="Franklin Gothic Book" w:hAnsi="Franklin Gothic Book" w:cs="Segoe UI"/>
          <w:i/>
          <w:color w:val="323130"/>
          <w:sz w:val="22"/>
          <w:szCs w:val="22"/>
          <w:shd w:val="clear" w:color="auto" w:fill="FFFFFF"/>
        </w:rPr>
        <w:t xml:space="preserve">my </w:t>
      </w:r>
      <w:r w:rsidR="00FE24B7" w:rsidRPr="00D22B0A">
        <w:rPr>
          <w:rFonts w:ascii="Franklin Gothic Book" w:hAnsi="Franklin Gothic Book" w:cs="Segoe UI"/>
          <w:i/>
          <w:color w:val="323130"/>
          <w:sz w:val="22"/>
          <w:szCs w:val="22"/>
          <w:shd w:val="clear" w:color="auto" w:fill="FFFFFF"/>
        </w:rPr>
        <w:t>mind, there is no one better than Chuck Smith—who</w:t>
      </w:r>
      <w:r w:rsidR="00C51E2D">
        <w:rPr>
          <w:rFonts w:ascii="Franklin Gothic Book" w:hAnsi="Franklin Gothic Book" w:cs="Segoe UI"/>
          <w:i/>
          <w:color w:val="323130"/>
          <w:sz w:val="22"/>
          <w:szCs w:val="22"/>
          <w:shd w:val="clear" w:color="auto" w:fill="FFFFFF"/>
        </w:rPr>
        <w:t xml:space="preserve">se </w:t>
      </w:r>
      <w:r w:rsidR="00FE24B7" w:rsidRPr="00D22B0A">
        <w:rPr>
          <w:rFonts w:ascii="Franklin Gothic Book" w:hAnsi="Franklin Gothic Book" w:cs="Segoe UI"/>
          <w:i/>
          <w:color w:val="323130"/>
          <w:sz w:val="22"/>
          <w:szCs w:val="22"/>
          <w:shd w:val="clear" w:color="auto" w:fill="FFFFFF"/>
        </w:rPr>
        <w:t>acclaimed productions over two decades</w:t>
      </w:r>
      <w:r w:rsidR="00C51E2D">
        <w:rPr>
          <w:rFonts w:ascii="Franklin Gothic Book" w:hAnsi="Franklin Gothic Book" w:cs="Segoe UI"/>
          <w:i/>
          <w:color w:val="323130"/>
          <w:sz w:val="22"/>
          <w:szCs w:val="22"/>
          <w:shd w:val="clear" w:color="auto" w:fill="FFFFFF"/>
        </w:rPr>
        <w:t xml:space="preserve"> have cemented his expertise</w:t>
      </w:r>
      <w:r w:rsidR="00FE24B7" w:rsidRPr="00D22B0A">
        <w:rPr>
          <w:rFonts w:ascii="Franklin Gothic Book" w:hAnsi="Franklin Gothic Book" w:cs="Segoe UI"/>
          <w:i/>
          <w:color w:val="323130"/>
          <w:sz w:val="22"/>
          <w:szCs w:val="22"/>
          <w:shd w:val="clear" w:color="auto" w:fill="FFFFFF"/>
        </w:rPr>
        <w:t>—to breathe new life in these works for our current moment.</w:t>
      </w:r>
      <w:r w:rsidRPr="00D22B0A">
        <w:rPr>
          <w:rFonts w:ascii="Franklin Gothic Book" w:hAnsi="Franklin Gothic Book" w:cs="Segoe UI"/>
          <w:i/>
          <w:color w:val="323130"/>
          <w:sz w:val="22"/>
          <w:szCs w:val="22"/>
          <w:shd w:val="clear" w:color="auto" w:fill="FFFFFF"/>
        </w:rPr>
        <w:t>” –SVB</w:t>
      </w:r>
    </w:p>
    <w:p w14:paraId="5AD6EF08" w14:textId="77777777" w:rsidR="00FE24B7" w:rsidRPr="0018637F" w:rsidRDefault="00FE24B7" w:rsidP="00FE24B7">
      <w:pPr>
        <w:rPr>
          <w:rFonts w:ascii="Franklin Gothic Book" w:hAnsi="Franklin Gothic Book"/>
          <w:sz w:val="22"/>
          <w:szCs w:val="22"/>
        </w:rPr>
      </w:pPr>
      <w:bookmarkStart w:id="25" w:name="_Hlk130651883"/>
      <w:bookmarkEnd w:id="24"/>
    </w:p>
    <w:p w14:paraId="029CF867" w14:textId="77777777" w:rsidR="00304974" w:rsidRPr="00304974" w:rsidRDefault="00304974" w:rsidP="00304974">
      <w:pPr>
        <w:rPr>
          <w:rFonts w:ascii="Franklin Gothic Book" w:eastAsia="Calibri" w:hAnsi="Franklin Gothic Book" w:cs="Calibri"/>
          <w:b/>
          <w:bCs/>
          <w:i/>
          <w:iCs/>
          <w:sz w:val="22"/>
          <w:szCs w:val="22"/>
        </w:rPr>
      </w:pPr>
      <w:r w:rsidRPr="00304974">
        <w:rPr>
          <w:rFonts w:ascii="Franklin Gothic Book" w:eastAsia="Calibri" w:hAnsi="Franklin Gothic Book" w:cs="Calibri"/>
          <w:b/>
          <w:bCs/>
          <w:i/>
          <w:iCs/>
          <w:sz w:val="22"/>
          <w:szCs w:val="22"/>
        </w:rPr>
        <w:lastRenderedPageBreak/>
        <w:t>Female Troubles</w:t>
      </w:r>
    </w:p>
    <w:p w14:paraId="5AF22982" w14:textId="77777777" w:rsidR="00304974" w:rsidRPr="00304974" w:rsidRDefault="00304974" w:rsidP="00304974">
      <w:pPr>
        <w:rPr>
          <w:rFonts w:ascii="Franklin Gothic Book" w:eastAsia="Calibri" w:hAnsi="Franklin Gothic Book" w:cs="Calibri"/>
          <w:b/>
          <w:bCs/>
          <w:i/>
          <w:iCs/>
          <w:sz w:val="22"/>
          <w:szCs w:val="22"/>
        </w:rPr>
      </w:pPr>
      <w:r w:rsidRPr="00304974">
        <w:rPr>
          <w:rFonts w:ascii="Franklin Gothic Book" w:eastAsia="Calibri" w:hAnsi="Franklin Gothic Book" w:cs="Calibri"/>
          <w:b/>
          <w:bCs/>
          <w:i/>
          <w:iCs/>
          <w:sz w:val="22"/>
          <w:szCs w:val="22"/>
        </w:rPr>
        <w:t>A Period Piece</w:t>
      </w:r>
    </w:p>
    <w:p w14:paraId="172F52DF" w14:textId="77777777" w:rsidR="00304974" w:rsidRPr="00304974" w:rsidRDefault="00304974" w:rsidP="00304974">
      <w:pPr>
        <w:rPr>
          <w:rFonts w:ascii="Franklin Gothic Book" w:eastAsia="Calibri" w:hAnsi="Franklin Gothic Book" w:cs="Calibri"/>
          <w:b/>
          <w:bCs/>
          <w:sz w:val="22"/>
          <w:szCs w:val="22"/>
        </w:rPr>
      </w:pPr>
      <w:r w:rsidRPr="00304974">
        <w:rPr>
          <w:rFonts w:ascii="Franklin Gothic Book" w:eastAsia="Calibri" w:hAnsi="Franklin Gothic Book" w:cs="Calibri"/>
          <w:b/>
          <w:bCs/>
          <w:sz w:val="22"/>
          <w:szCs w:val="22"/>
        </w:rPr>
        <w:t>Music by Curtis Moore, Lyrics by Amanda Green</w:t>
      </w:r>
    </w:p>
    <w:p w14:paraId="0D8AFC0C" w14:textId="77777777" w:rsidR="00304974" w:rsidRPr="00304974" w:rsidRDefault="00304974" w:rsidP="00304974">
      <w:pPr>
        <w:rPr>
          <w:rFonts w:ascii="Franklin Gothic Book" w:eastAsia="Calibri" w:hAnsi="Franklin Gothic Book" w:cs="Calibri"/>
          <w:b/>
          <w:bCs/>
          <w:sz w:val="22"/>
          <w:szCs w:val="22"/>
        </w:rPr>
      </w:pPr>
      <w:r w:rsidRPr="00304974">
        <w:rPr>
          <w:rFonts w:ascii="Franklin Gothic Book" w:eastAsia="Calibri" w:hAnsi="Franklin Gothic Book" w:cs="Calibri"/>
          <w:b/>
          <w:bCs/>
          <w:sz w:val="22"/>
          <w:szCs w:val="22"/>
        </w:rPr>
        <w:t>Written by Gabrielle Allan and Jennifer Crittenden</w:t>
      </w:r>
    </w:p>
    <w:p w14:paraId="27F41354" w14:textId="77777777" w:rsidR="00304974" w:rsidRPr="00304974" w:rsidRDefault="00304974" w:rsidP="00304974">
      <w:pPr>
        <w:rPr>
          <w:rFonts w:ascii="Franklin Gothic Book" w:eastAsia="Calibri" w:hAnsi="Franklin Gothic Book" w:cs="Calibri"/>
          <w:b/>
          <w:bCs/>
          <w:sz w:val="22"/>
          <w:szCs w:val="22"/>
        </w:rPr>
      </w:pPr>
      <w:r w:rsidRPr="002A75B6">
        <w:rPr>
          <w:rFonts w:ascii="Franklin Gothic Book" w:eastAsia="Calibri" w:hAnsi="Franklin Gothic Book" w:cs="Calibri"/>
          <w:b/>
          <w:bCs/>
          <w:sz w:val="22"/>
          <w:szCs w:val="22"/>
          <w:u w:val="single"/>
        </w:rPr>
        <w:t>June 25 – August 4, 2024</w:t>
      </w:r>
      <w:r w:rsidRPr="00304974">
        <w:rPr>
          <w:rFonts w:ascii="Franklin Gothic Book" w:eastAsia="Calibri" w:hAnsi="Franklin Gothic Book" w:cs="Calibri"/>
          <w:b/>
          <w:bCs/>
          <w:sz w:val="22"/>
          <w:szCs w:val="22"/>
        </w:rPr>
        <w:t xml:space="preserve"> | A World Premiere</w:t>
      </w:r>
    </w:p>
    <w:p w14:paraId="5996557B" w14:textId="77777777" w:rsidR="00304974" w:rsidRPr="00304974" w:rsidRDefault="00304974" w:rsidP="00304974">
      <w:pPr>
        <w:rPr>
          <w:rFonts w:ascii="Franklin Gothic Book" w:eastAsia="Calibri" w:hAnsi="Franklin Gothic Book" w:cs="Calibri"/>
          <w:sz w:val="22"/>
          <w:szCs w:val="22"/>
        </w:rPr>
      </w:pPr>
    </w:p>
    <w:p w14:paraId="775A32F6" w14:textId="7D937608" w:rsidR="00304974" w:rsidRPr="00304974" w:rsidRDefault="00304974" w:rsidP="00304974">
      <w:pPr>
        <w:rPr>
          <w:rFonts w:ascii="Franklin Gothic Book" w:eastAsia="Calibri" w:hAnsi="Franklin Gothic Book" w:cs="Calibri"/>
          <w:sz w:val="22"/>
          <w:szCs w:val="22"/>
        </w:rPr>
      </w:pPr>
      <w:bookmarkStart w:id="26" w:name="_Hlk130981721"/>
      <w:r w:rsidRPr="00304974">
        <w:rPr>
          <w:rFonts w:ascii="Franklin Gothic Book" w:eastAsia="Calibri" w:hAnsi="Franklin Gothic Book" w:cs="Calibri"/>
          <w:sz w:val="22"/>
          <w:szCs w:val="22"/>
        </w:rPr>
        <w:t xml:space="preserve">An original musical comedy from </w:t>
      </w:r>
      <w:r w:rsidR="000D138A">
        <w:rPr>
          <w:rFonts w:ascii="Franklin Gothic Book" w:eastAsia="Calibri" w:hAnsi="Franklin Gothic Book" w:cs="Calibri"/>
          <w:sz w:val="22"/>
          <w:szCs w:val="22"/>
        </w:rPr>
        <w:t>the Emmy Award-winning</w:t>
      </w:r>
      <w:r w:rsidRPr="00304974">
        <w:rPr>
          <w:rFonts w:ascii="Franklin Gothic Book" w:eastAsia="Calibri" w:hAnsi="Franklin Gothic Book" w:cs="Calibri"/>
          <w:sz w:val="22"/>
          <w:szCs w:val="22"/>
        </w:rPr>
        <w:t xml:space="preserve"> writers </w:t>
      </w:r>
      <w:r w:rsidR="000D138A">
        <w:rPr>
          <w:rFonts w:ascii="Franklin Gothic Book" w:eastAsia="Calibri" w:hAnsi="Franklin Gothic Book" w:cs="Calibri"/>
          <w:sz w:val="22"/>
          <w:szCs w:val="22"/>
        </w:rPr>
        <w:t>of</w:t>
      </w:r>
      <w:r w:rsidRPr="00304974">
        <w:rPr>
          <w:rFonts w:ascii="Franklin Gothic Book" w:eastAsia="Calibri" w:hAnsi="Franklin Gothic Book" w:cs="Calibri"/>
          <w:sz w:val="22"/>
          <w:szCs w:val="22"/>
        </w:rPr>
        <w:t xml:space="preserve"> </w:t>
      </w:r>
      <w:r w:rsidR="000D138A" w:rsidRPr="000D138A">
        <w:rPr>
          <w:rFonts w:ascii="Franklin Gothic Book" w:eastAsia="Calibri" w:hAnsi="Franklin Gothic Book" w:cs="Calibri"/>
          <w:i/>
          <w:sz w:val="22"/>
          <w:szCs w:val="22"/>
        </w:rPr>
        <w:t>Veep</w:t>
      </w:r>
      <w:r w:rsidR="000D138A">
        <w:rPr>
          <w:rFonts w:ascii="Franklin Gothic Book" w:eastAsia="Calibri" w:hAnsi="Franklin Gothic Book" w:cs="Calibri"/>
          <w:sz w:val="22"/>
          <w:szCs w:val="22"/>
        </w:rPr>
        <w:t xml:space="preserve"> and </w:t>
      </w:r>
      <w:r w:rsidRPr="00304974">
        <w:rPr>
          <w:rFonts w:ascii="Franklin Gothic Book" w:eastAsia="Calibri" w:hAnsi="Franklin Gothic Book" w:cs="Calibri"/>
          <w:i/>
          <w:iCs/>
          <w:sz w:val="22"/>
          <w:szCs w:val="22"/>
        </w:rPr>
        <w:t>Seinfeld.</w:t>
      </w:r>
    </w:p>
    <w:bookmarkEnd w:id="26"/>
    <w:p w14:paraId="5A61FB0E" w14:textId="77777777" w:rsidR="00304974" w:rsidRPr="00304974" w:rsidRDefault="00304974" w:rsidP="00304974">
      <w:pPr>
        <w:rPr>
          <w:rFonts w:ascii="Franklin Gothic Book" w:eastAsia="Calibri" w:hAnsi="Franklin Gothic Book" w:cs="Calibri"/>
          <w:sz w:val="22"/>
          <w:szCs w:val="22"/>
        </w:rPr>
      </w:pPr>
    </w:p>
    <w:p w14:paraId="7BE9334E" w14:textId="77777777" w:rsidR="00304974" w:rsidRPr="00304974" w:rsidRDefault="00304974" w:rsidP="00304974">
      <w:pPr>
        <w:rPr>
          <w:rFonts w:ascii="Franklin Gothic Book" w:eastAsia="Calibri" w:hAnsi="Franklin Gothic Book" w:cs="Calibri"/>
          <w:sz w:val="22"/>
          <w:szCs w:val="22"/>
        </w:rPr>
      </w:pPr>
      <w:r w:rsidRPr="00304974">
        <w:rPr>
          <w:rFonts w:ascii="Franklin Gothic Book" w:eastAsia="Calibri" w:hAnsi="Franklin Gothic Book" w:cs="Calibri"/>
          <w:sz w:val="22"/>
          <w:szCs w:val="22"/>
        </w:rPr>
        <w:t>Elinor Benton finds herself surprisingly and undeniably knocked up—and, since she's unmarried and this is 19th century England, she has a very big problem. Facing devastating ruin, Elinor and her girlfriends set off on a raucous carriage trip to London seeking the services of Madame Restell, an infamous midwife who advertises cures for women with “female troubles.” Through the lens of the past, this original musical comedy comments on the present, asking the trenchant question, “Can You Believe This Sh*t's Still Happening in 1810?”</w:t>
      </w:r>
    </w:p>
    <w:p w14:paraId="3C6234C4" w14:textId="77777777" w:rsidR="00304974" w:rsidRPr="00304974" w:rsidRDefault="00304974" w:rsidP="00304974">
      <w:pPr>
        <w:rPr>
          <w:rFonts w:ascii="Franklin Gothic Book" w:eastAsia="Calibri" w:hAnsi="Franklin Gothic Book" w:cs="Calibri"/>
          <w:b/>
          <w:bCs/>
          <w:i/>
          <w:iCs/>
          <w:sz w:val="22"/>
          <w:szCs w:val="22"/>
        </w:rPr>
      </w:pPr>
    </w:p>
    <w:p w14:paraId="1E8F1FBE" w14:textId="77777777" w:rsidR="008C5FC2" w:rsidRPr="00304974" w:rsidRDefault="00304974" w:rsidP="00FE24B7">
      <w:pPr>
        <w:rPr>
          <w:rFonts w:ascii="Franklin Gothic Book" w:hAnsi="Franklin Gothic Book"/>
          <w:b/>
          <w:i/>
          <w:sz w:val="22"/>
          <w:szCs w:val="22"/>
        </w:rPr>
      </w:pPr>
      <w:r w:rsidRPr="00304974">
        <w:rPr>
          <w:rFonts w:ascii="Franklin Gothic Book" w:eastAsia="Calibri" w:hAnsi="Franklin Gothic Book" w:cs="Calibri"/>
          <w:i/>
          <w:iCs/>
          <w:sz w:val="22"/>
          <w:szCs w:val="22"/>
        </w:rPr>
        <w:t xml:space="preserve">“A team of brilliant theater artists come together to create a wholly original comedic work about female reproductive rights? In the midst of the rollback of Roe v. Wade?  How could anyone say no to this?  With wit, buoyancy, and just the right amount of irreverence, </w:t>
      </w:r>
      <w:r w:rsidRPr="00304974">
        <w:rPr>
          <w:rFonts w:ascii="Franklin Gothic Book" w:eastAsia="Calibri" w:hAnsi="Franklin Gothic Book" w:cs="Calibri"/>
          <w:sz w:val="22"/>
          <w:szCs w:val="22"/>
        </w:rPr>
        <w:t>Female Troubles</w:t>
      </w:r>
      <w:r w:rsidRPr="00304974">
        <w:rPr>
          <w:rFonts w:ascii="Franklin Gothic Book" w:eastAsia="Calibri" w:hAnsi="Franklin Gothic Book" w:cs="Calibri"/>
          <w:i/>
          <w:iCs/>
          <w:sz w:val="22"/>
          <w:szCs w:val="22"/>
        </w:rPr>
        <w:t xml:space="preserve"> goes full tilt into the very heart of our current American moment via the Regency era.” –SVB</w:t>
      </w:r>
      <w:bookmarkStart w:id="27" w:name="_Hlk127915088"/>
      <w:bookmarkEnd w:id="23"/>
      <w:bookmarkEnd w:id="25"/>
    </w:p>
    <w:p w14:paraId="73C17C02" w14:textId="77777777" w:rsidR="00D22B0A" w:rsidRPr="00304974" w:rsidRDefault="00D22B0A" w:rsidP="00A82473">
      <w:pPr>
        <w:jc w:val="center"/>
        <w:rPr>
          <w:rFonts w:ascii="Franklin Gothic Book" w:eastAsia="Source Sans Pro" w:hAnsi="Franklin Gothic Book" w:cs="Source Sans Pro"/>
          <w:b/>
          <w:color w:val="000000"/>
          <w:sz w:val="22"/>
          <w:szCs w:val="22"/>
          <w:u w:val="single"/>
        </w:rPr>
      </w:pPr>
      <w:r w:rsidRPr="00304974">
        <w:rPr>
          <w:rFonts w:ascii="Franklin Gothic Book" w:eastAsia="Source Sans Pro" w:hAnsi="Franklin Gothic Book" w:cs="Source Sans Pro"/>
          <w:b/>
          <w:color w:val="000000"/>
          <w:sz w:val="22"/>
          <w:szCs w:val="22"/>
          <w:u w:val="single"/>
        </w:rPr>
        <w:t>IN THE OWEN THEATRE (350-SEAT FLEXIBLE STAGE)</w:t>
      </w:r>
    </w:p>
    <w:p w14:paraId="60BF5D93" w14:textId="77777777" w:rsidR="00D22B0A" w:rsidRDefault="00D22B0A" w:rsidP="00FE24B7">
      <w:pPr>
        <w:rPr>
          <w:rFonts w:ascii="Franklin Gothic Book" w:hAnsi="Franklin Gothic Book"/>
          <w:b/>
          <w:sz w:val="22"/>
          <w:szCs w:val="22"/>
        </w:rPr>
      </w:pPr>
    </w:p>
    <w:p w14:paraId="2875AC31" w14:textId="77777777" w:rsidR="00304974" w:rsidRPr="00304974" w:rsidRDefault="00304974" w:rsidP="00304974">
      <w:pPr>
        <w:rPr>
          <w:rFonts w:ascii="Franklin Gothic Book" w:eastAsia="Calibri" w:hAnsi="Franklin Gothic Book" w:cs="Calibri"/>
          <w:b/>
          <w:bCs/>
          <w:sz w:val="22"/>
          <w:szCs w:val="22"/>
        </w:rPr>
      </w:pPr>
      <w:bookmarkStart w:id="28" w:name="_Hlk130652913"/>
      <w:r w:rsidRPr="00304974">
        <w:rPr>
          <w:rFonts w:ascii="Franklin Gothic Book" w:eastAsia="Calibri" w:hAnsi="Franklin Gothic Book" w:cs="Calibri"/>
          <w:b/>
          <w:bCs/>
          <w:sz w:val="22"/>
          <w:szCs w:val="22"/>
        </w:rPr>
        <w:t>Goodman Theatre and Chicago Latino Theater Alliance (CLATA) present</w:t>
      </w:r>
    </w:p>
    <w:p w14:paraId="455B9AD5" w14:textId="77777777" w:rsidR="00304974" w:rsidRPr="00304974" w:rsidRDefault="00304974" w:rsidP="00304974">
      <w:pPr>
        <w:rPr>
          <w:rFonts w:ascii="Franklin Gothic Book" w:eastAsia="Calibri" w:hAnsi="Franklin Gothic Book" w:cs="Calibri"/>
          <w:b/>
          <w:bCs/>
          <w:i/>
          <w:iCs/>
          <w:sz w:val="22"/>
          <w:szCs w:val="22"/>
        </w:rPr>
      </w:pPr>
      <w:r w:rsidRPr="00304974">
        <w:rPr>
          <w:rFonts w:ascii="Franklin Gothic Book" w:eastAsia="Calibri" w:hAnsi="Franklin Gothic Book" w:cs="Calibri"/>
          <w:b/>
          <w:bCs/>
          <w:i/>
          <w:iCs/>
          <w:sz w:val="22"/>
          <w:szCs w:val="22"/>
        </w:rPr>
        <w:t>Lucha Teotl</w:t>
      </w:r>
    </w:p>
    <w:p w14:paraId="664FBEB5" w14:textId="77777777" w:rsidR="00304974" w:rsidRPr="00304974" w:rsidRDefault="00304974" w:rsidP="00304974">
      <w:pPr>
        <w:rPr>
          <w:rFonts w:ascii="Franklin Gothic Book" w:eastAsia="Calibri" w:hAnsi="Franklin Gothic Book" w:cs="Calibri"/>
          <w:b/>
          <w:bCs/>
          <w:sz w:val="22"/>
          <w:szCs w:val="22"/>
        </w:rPr>
      </w:pPr>
      <w:r w:rsidRPr="00304974">
        <w:rPr>
          <w:rFonts w:ascii="Franklin Gothic Book" w:eastAsia="Calibri" w:hAnsi="Franklin Gothic Book" w:cs="Calibri"/>
          <w:b/>
          <w:bCs/>
          <w:sz w:val="22"/>
          <w:szCs w:val="22"/>
        </w:rPr>
        <w:t>Written and Directed by Christopher Llewyn Ramirez and Jeff Colangelo</w:t>
      </w:r>
    </w:p>
    <w:p w14:paraId="1C542416" w14:textId="77777777" w:rsidR="00304974" w:rsidRPr="00304974" w:rsidRDefault="00304974" w:rsidP="00304974">
      <w:pPr>
        <w:rPr>
          <w:rFonts w:ascii="Franklin Gothic Book" w:eastAsia="Calibri" w:hAnsi="Franklin Gothic Book" w:cs="Calibri"/>
          <w:b/>
          <w:bCs/>
          <w:sz w:val="22"/>
          <w:szCs w:val="22"/>
        </w:rPr>
      </w:pPr>
      <w:r w:rsidRPr="00304974">
        <w:rPr>
          <w:rFonts w:ascii="Franklin Gothic Book" w:eastAsia="Calibri" w:hAnsi="Franklin Gothic Book" w:cs="Calibri"/>
          <w:b/>
          <w:bCs/>
          <w:sz w:val="22"/>
          <w:szCs w:val="22"/>
        </w:rPr>
        <w:t>Originally Developed by Prism Movement Theater</w:t>
      </w:r>
    </w:p>
    <w:p w14:paraId="62F91CE8" w14:textId="77777777" w:rsidR="00304974" w:rsidRPr="00304974" w:rsidRDefault="00304974" w:rsidP="00304974">
      <w:pPr>
        <w:rPr>
          <w:rFonts w:ascii="Franklin Gothic Book" w:eastAsia="Calibri" w:hAnsi="Franklin Gothic Book" w:cs="Calibri"/>
          <w:b/>
          <w:bCs/>
          <w:sz w:val="22"/>
          <w:szCs w:val="22"/>
        </w:rPr>
      </w:pPr>
      <w:r w:rsidRPr="00304974">
        <w:rPr>
          <w:rFonts w:ascii="Franklin Gothic Book" w:eastAsia="Calibri" w:hAnsi="Franklin Gothic Book" w:cs="Calibri"/>
          <w:b/>
          <w:bCs/>
          <w:sz w:val="22"/>
          <w:szCs w:val="22"/>
        </w:rPr>
        <w:t>September 29 – October 29, 2023 | A Chicago Premiere</w:t>
      </w:r>
    </w:p>
    <w:p w14:paraId="09D6E3F9" w14:textId="77777777" w:rsidR="00304974" w:rsidRPr="00304974" w:rsidRDefault="00304974" w:rsidP="00304974">
      <w:pPr>
        <w:rPr>
          <w:rFonts w:ascii="Franklin Gothic Book" w:eastAsia="Calibri" w:hAnsi="Franklin Gothic Book" w:cs="Calibri"/>
          <w:sz w:val="22"/>
          <w:szCs w:val="22"/>
        </w:rPr>
      </w:pPr>
    </w:p>
    <w:p w14:paraId="13F48C52" w14:textId="77777777" w:rsidR="00304974" w:rsidRPr="00304974" w:rsidRDefault="00304974" w:rsidP="00304974">
      <w:pPr>
        <w:rPr>
          <w:rFonts w:ascii="Franklin Gothic Book" w:eastAsia="Calibri" w:hAnsi="Franklin Gothic Book" w:cs="Calibri"/>
          <w:sz w:val="22"/>
          <w:szCs w:val="22"/>
        </w:rPr>
      </w:pPr>
      <w:r w:rsidRPr="00304974">
        <w:rPr>
          <w:rFonts w:ascii="Franklin Gothic Book" w:eastAsia="Calibri" w:hAnsi="Franklin Gothic Book" w:cs="Calibri"/>
          <w:sz w:val="22"/>
          <w:szCs w:val="22"/>
        </w:rPr>
        <w:t xml:space="preserve">Pro wrestling bursts onto the stage in a high-octane, immersive, 90-minute thrill ride. </w:t>
      </w:r>
    </w:p>
    <w:p w14:paraId="27B7D67F" w14:textId="77777777" w:rsidR="00304974" w:rsidRPr="00304974" w:rsidRDefault="00304974" w:rsidP="00304974">
      <w:pPr>
        <w:rPr>
          <w:rFonts w:ascii="Franklin Gothic Book" w:eastAsia="Calibri" w:hAnsi="Franklin Gothic Book" w:cs="Calibri"/>
          <w:sz w:val="22"/>
          <w:szCs w:val="22"/>
        </w:rPr>
      </w:pPr>
    </w:p>
    <w:p w14:paraId="52AC7C29" w14:textId="77777777" w:rsidR="00304974" w:rsidRPr="00304974" w:rsidRDefault="00304974" w:rsidP="00304974">
      <w:pPr>
        <w:rPr>
          <w:rFonts w:ascii="Franklin Gothic Book" w:eastAsia="Calibri" w:hAnsi="Franklin Gothic Book" w:cs="Calibri"/>
          <w:sz w:val="22"/>
          <w:szCs w:val="22"/>
        </w:rPr>
      </w:pPr>
      <w:r w:rsidRPr="00304974">
        <w:rPr>
          <w:rFonts w:ascii="Franklin Gothic Book" w:eastAsia="Calibri" w:hAnsi="Franklin Gothic Book" w:cs="Calibri"/>
          <w:sz w:val="22"/>
          <w:szCs w:val="22"/>
        </w:rPr>
        <w:t xml:space="preserve">It’s a night in the theater that you’ll never forget. Experience the heart-pumping action ringside, as the Goodman transforms into a professional wrestling arena—a perfect backdrop for the high drama and rich cultural history of lucha libre. Originally developed with Prism Movement Theater and produced in partnership with CLATA as part of 2023 </w:t>
      </w:r>
      <w:r w:rsidRPr="00304974">
        <w:rPr>
          <w:rFonts w:ascii="Franklin Gothic Book" w:eastAsia="Calibri" w:hAnsi="Franklin Gothic Book" w:cs="Calibri"/>
          <w:i/>
          <w:iCs/>
          <w:sz w:val="22"/>
          <w:szCs w:val="22"/>
        </w:rPr>
        <w:t xml:space="preserve">Destinos </w:t>
      </w:r>
      <w:r w:rsidRPr="00304974">
        <w:rPr>
          <w:rFonts w:ascii="Franklin Gothic Book" w:eastAsia="Calibri" w:hAnsi="Franklin Gothic Book" w:cs="Calibri"/>
          <w:sz w:val="22"/>
          <w:szCs w:val="22"/>
        </w:rPr>
        <w:t>Festival, actors and luchadores (wrestlers) in masks representative of Aztec gods play out an exciting wrestling story about family, honor, tradition and redemption.</w:t>
      </w:r>
    </w:p>
    <w:p w14:paraId="3E24094F" w14:textId="77777777" w:rsidR="00304974" w:rsidRPr="00304974" w:rsidRDefault="00304974" w:rsidP="00304974">
      <w:pPr>
        <w:rPr>
          <w:rFonts w:ascii="Franklin Gothic Book" w:eastAsia="Calibri" w:hAnsi="Franklin Gothic Book" w:cs="Calibri"/>
          <w:i/>
          <w:iCs/>
          <w:sz w:val="22"/>
          <w:szCs w:val="22"/>
        </w:rPr>
      </w:pPr>
    </w:p>
    <w:p w14:paraId="0786026E" w14:textId="77777777" w:rsidR="00304974" w:rsidRPr="00304974" w:rsidRDefault="00304974" w:rsidP="00304974">
      <w:pPr>
        <w:rPr>
          <w:rFonts w:ascii="Franklin Gothic Book" w:eastAsia="Calibri" w:hAnsi="Franklin Gothic Book" w:cs="Calibri"/>
          <w:b/>
          <w:bCs/>
          <w:i/>
          <w:iCs/>
          <w:sz w:val="22"/>
          <w:szCs w:val="22"/>
        </w:rPr>
      </w:pPr>
      <w:r w:rsidRPr="00304974">
        <w:rPr>
          <w:rFonts w:ascii="Franklin Gothic Book" w:eastAsia="Calibri" w:hAnsi="Franklin Gothic Book" w:cs="Calibri"/>
          <w:b/>
          <w:bCs/>
          <w:i/>
          <w:iCs/>
          <w:sz w:val="22"/>
          <w:szCs w:val="22"/>
        </w:rPr>
        <w:t>“</w:t>
      </w:r>
      <w:r w:rsidRPr="00304974">
        <w:rPr>
          <w:rFonts w:ascii="Franklin Gothic Book" w:eastAsia="Calibri" w:hAnsi="Franklin Gothic Book" w:cs="Calibri"/>
          <w:i/>
          <w:iCs/>
          <w:sz w:val="22"/>
          <w:szCs w:val="22"/>
        </w:rPr>
        <w:t xml:space="preserve">I love performance that makes its audience ask, </w:t>
      </w:r>
      <w:r w:rsidR="00642FBE">
        <w:rPr>
          <w:rFonts w:ascii="Franklin Gothic Book" w:eastAsia="Calibri" w:hAnsi="Franklin Gothic Book" w:cs="Calibri"/>
          <w:i/>
          <w:iCs/>
          <w:sz w:val="22"/>
          <w:szCs w:val="22"/>
        </w:rPr>
        <w:t>‘</w:t>
      </w:r>
      <w:r w:rsidRPr="00304974">
        <w:rPr>
          <w:rFonts w:ascii="Franklin Gothic Book" w:eastAsia="Calibri" w:hAnsi="Franklin Gothic Book" w:cs="Calibri"/>
          <w:i/>
          <w:iCs/>
          <w:sz w:val="22"/>
          <w:szCs w:val="22"/>
        </w:rPr>
        <w:t>is this theater?</w:t>
      </w:r>
      <w:r w:rsidR="00642FBE">
        <w:rPr>
          <w:rFonts w:ascii="Franklin Gothic Book" w:eastAsia="Calibri" w:hAnsi="Franklin Gothic Book" w:cs="Calibri"/>
          <w:i/>
          <w:iCs/>
          <w:sz w:val="22"/>
          <w:szCs w:val="22"/>
        </w:rPr>
        <w:t>’</w:t>
      </w:r>
      <w:r w:rsidRPr="00304974">
        <w:rPr>
          <w:rFonts w:ascii="Franklin Gothic Book" w:eastAsia="Calibri" w:hAnsi="Franklin Gothic Book" w:cs="Calibri"/>
          <w:i/>
          <w:iCs/>
          <w:sz w:val="22"/>
          <w:szCs w:val="22"/>
        </w:rPr>
        <w:t xml:space="preserve"> There’s something expansive just in the asking of that question. And I’m equally smitten with the Owen Theatre’s capacity to shapeshift to accommodate the particular needs of each narrative it hosts. A brilliant pair of gentlemen from Dallas’ Prism Movement Theater have imagined a space of wild inclusion, creating this piece that takes live wrestling and adds a theatrical wrap around it. Yes and yes.” —SVB</w:t>
      </w:r>
    </w:p>
    <w:p w14:paraId="3B17EA90" w14:textId="77777777" w:rsidR="00FE24B7" w:rsidRPr="0018637F" w:rsidRDefault="00FE24B7" w:rsidP="00FE24B7">
      <w:pPr>
        <w:rPr>
          <w:rFonts w:ascii="Franklin Gothic Book" w:hAnsi="Franklin Gothic Book"/>
          <w:noProof/>
          <w:sz w:val="22"/>
          <w:szCs w:val="22"/>
        </w:rPr>
      </w:pPr>
      <w:bookmarkStart w:id="29" w:name="_Hlk130377146"/>
      <w:bookmarkEnd w:id="28"/>
    </w:p>
    <w:bookmarkEnd w:id="29"/>
    <w:p w14:paraId="1F8E5D6C" w14:textId="77777777" w:rsidR="00FE24B7" w:rsidRDefault="00FE24B7" w:rsidP="00FE24B7">
      <w:pPr>
        <w:rPr>
          <w:rFonts w:ascii="Franklin Gothic Book" w:hAnsi="Franklin Gothic Book"/>
          <w:b/>
          <w:i/>
          <w:noProof/>
          <w:sz w:val="22"/>
          <w:szCs w:val="22"/>
        </w:rPr>
      </w:pPr>
      <w:r w:rsidRPr="0018637F">
        <w:rPr>
          <w:rFonts w:ascii="Franklin Gothic Book" w:hAnsi="Franklin Gothic Book"/>
          <w:b/>
          <w:i/>
          <w:noProof/>
          <w:sz w:val="22"/>
          <w:szCs w:val="22"/>
        </w:rPr>
        <w:t xml:space="preserve">The </w:t>
      </w:r>
      <w:r w:rsidR="00F206AE">
        <w:rPr>
          <w:rFonts w:ascii="Franklin Gothic Book" w:hAnsi="Franklin Gothic Book"/>
          <w:b/>
          <w:i/>
          <w:noProof/>
          <w:sz w:val="22"/>
          <w:szCs w:val="22"/>
        </w:rPr>
        <w:t xml:space="preserve">Matchbox </w:t>
      </w:r>
      <w:r w:rsidRPr="0018637F">
        <w:rPr>
          <w:rFonts w:ascii="Franklin Gothic Book" w:hAnsi="Franklin Gothic Book"/>
          <w:b/>
          <w:i/>
          <w:noProof/>
          <w:sz w:val="22"/>
          <w:szCs w:val="22"/>
        </w:rPr>
        <w:t>Magic Flute</w:t>
      </w:r>
    </w:p>
    <w:p w14:paraId="33A2BA2C" w14:textId="77777777" w:rsidR="00FE24B7" w:rsidRPr="0018637F" w:rsidRDefault="00FE24B7" w:rsidP="00FE24B7">
      <w:pPr>
        <w:rPr>
          <w:rFonts w:ascii="Franklin Gothic Book" w:hAnsi="Franklin Gothic Book"/>
          <w:b/>
          <w:noProof/>
          <w:sz w:val="22"/>
          <w:szCs w:val="22"/>
        </w:rPr>
      </w:pPr>
      <w:r w:rsidRPr="0018637F">
        <w:rPr>
          <w:rFonts w:ascii="Franklin Gothic Book" w:hAnsi="Franklin Gothic Book"/>
          <w:b/>
          <w:noProof/>
          <w:sz w:val="22"/>
          <w:szCs w:val="22"/>
        </w:rPr>
        <w:t>Adapted and Directed by Mary Zimmerman</w:t>
      </w:r>
    </w:p>
    <w:p w14:paraId="04CCFDD5" w14:textId="77777777" w:rsidR="00FE24B7" w:rsidRPr="0018637F" w:rsidRDefault="00D92D6D" w:rsidP="00FE24B7">
      <w:pPr>
        <w:rPr>
          <w:rFonts w:ascii="Franklin Gothic Book" w:hAnsi="Franklin Gothic Book"/>
          <w:b/>
          <w:noProof/>
          <w:sz w:val="22"/>
          <w:szCs w:val="22"/>
        </w:rPr>
      </w:pPr>
      <w:r>
        <w:rPr>
          <w:rFonts w:ascii="Franklin Gothic Book" w:hAnsi="Franklin Gothic Book"/>
          <w:b/>
          <w:noProof/>
          <w:sz w:val="22"/>
          <w:szCs w:val="22"/>
        </w:rPr>
        <w:t>February 10 – March 10, 2024</w:t>
      </w:r>
      <w:r w:rsidR="00FE24B7" w:rsidRPr="0018637F">
        <w:rPr>
          <w:rFonts w:ascii="Franklin Gothic Book" w:hAnsi="Franklin Gothic Book"/>
          <w:b/>
          <w:noProof/>
          <w:sz w:val="22"/>
          <w:szCs w:val="22"/>
        </w:rPr>
        <w:t xml:space="preserve"> | A World Premiere</w:t>
      </w:r>
    </w:p>
    <w:p w14:paraId="473291AC" w14:textId="77777777" w:rsidR="008C5FC2" w:rsidRPr="008C5FC2" w:rsidRDefault="008C5FC2" w:rsidP="008C5FC2">
      <w:pPr>
        <w:rPr>
          <w:rFonts w:ascii="Franklin Gothic Book" w:hAnsi="Franklin Gothic Book"/>
          <w:noProof/>
          <w:sz w:val="22"/>
          <w:szCs w:val="22"/>
        </w:rPr>
      </w:pPr>
    </w:p>
    <w:p w14:paraId="7A0B3D49" w14:textId="77777777" w:rsidR="00E45314" w:rsidRDefault="00E45314" w:rsidP="008C5FC2">
      <w:pPr>
        <w:rPr>
          <w:rFonts w:ascii="Franklin Gothic Book" w:hAnsi="Franklin Gothic Book"/>
          <w:noProof/>
          <w:sz w:val="22"/>
          <w:szCs w:val="22"/>
        </w:rPr>
      </w:pPr>
      <w:bookmarkStart w:id="30" w:name="_Hlk130302864"/>
      <w:r w:rsidRPr="0018637F">
        <w:rPr>
          <w:rFonts w:ascii="Franklin Gothic Book" w:hAnsi="Franklin Gothic Book"/>
          <w:noProof/>
          <w:sz w:val="22"/>
          <w:szCs w:val="22"/>
        </w:rPr>
        <w:t>In her</w:t>
      </w:r>
      <w:r>
        <w:rPr>
          <w:rFonts w:ascii="Franklin Gothic Book" w:hAnsi="Franklin Gothic Book"/>
          <w:noProof/>
          <w:sz w:val="22"/>
          <w:szCs w:val="22"/>
        </w:rPr>
        <w:t xml:space="preserve"> </w:t>
      </w:r>
      <w:r w:rsidRPr="0018637F">
        <w:rPr>
          <w:rFonts w:ascii="Franklin Gothic Book" w:hAnsi="Franklin Gothic Book"/>
          <w:noProof/>
          <w:sz w:val="22"/>
          <w:szCs w:val="22"/>
        </w:rPr>
        <w:t>acclaimed signature style,</w:t>
      </w:r>
      <w:r>
        <w:rPr>
          <w:rFonts w:ascii="Franklin Gothic Book" w:hAnsi="Franklin Gothic Book"/>
          <w:noProof/>
          <w:sz w:val="22"/>
          <w:szCs w:val="22"/>
        </w:rPr>
        <w:t xml:space="preserve"> </w:t>
      </w:r>
      <w:r w:rsidRPr="0018637F">
        <w:rPr>
          <w:rFonts w:ascii="Franklin Gothic Book" w:hAnsi="Franklin Gothic Book"/>
          <w:noProof/>
          <w:sz w:val="22"/>
          <w:szCs w:val="22"/>
        </w:rPr>
        <w:t>Mary Zimmerman conceives a brand new</w:t>
      </w:r>
      <w:r>
        <w:rPr>
          <w:rFonts w:ascii="Franklin Gothic Book" w:hAnsi="Franklin Gothic Book"/>
          <w:noProof/>
          <w:sz w:val="22"/>
          <w:szCs w:val="22"/>
        </w:rPr>
        <w:t xml:space="preserve"> theatrical adaptation of Mozart’s beloved opera.</w:t>
      </w:r>
    </w:p>
    <w:p w14:paraId="1C3B1681" w14:textId="77777777" w:rsidR="00E45314" w:rsidRDefault="00E45314" w:rsidP="008C5FC2">
      <w:pPr>
        <w:rPr>
          <w:rFonts w:ascii="Franklin Gothic Book" w:hAnsi="Franklin Gothic Book"/>
          <w:noProof/>
          <w:sz w:val="22"/>
          <w:szCs w:val="22"/>
        </w:rPr>
      </w:pPr>
    </w:p>
    <w:p w14:paraId="21DB0571" w14:textId="77777777" w:rsidR="008C5FC2" w:rsidRDefault="008C5FC2" w:rsidP="00FE24B7">
      <w:pPr>
        <w:rPr>
          <w:rFonts w:ascii="Franklin Gothic Book" w:hAnsi="Franklin Gothic Book"/>
          <w:noProof/>
          <w:sz w:val="22"/>
          <w:szCs w:val="22"/>
        </w:rPr>
      </w:pPr>
      <w:r>
        <w:rPr>
          <w:rFonts w:ascii="Franklin Gothic Book" w:hAnsi="Franklin Gothic Book"/>
          <w:noProof/>
          <w:sz w:val="22"/>
          <w:szCs w:val="22"/>
        </w:rPr>
        <w:t>Big music in a small space</w:t>
      </w:r>
      <w:r w:rsidR="00E45314">
        <w:rPr>
          <w:rFonts w:ascii="Franklin Gothic Book" w:hAnsi="Franklin Gothic Book"/>
          <w:noProof/>
          <w:sz w:val="22"/>
          <w:szCs w:val="22"/>
        </w:rPr>
        <w:t>, t</w:t>
      </w:r>
      <w:r>
        <w:rPr>
          <w:rFonts w:ascii="Franklin Gothic Book" w:hAnsi="Franklin Gothic Book"/>
          <w:noProof/>
          <w:sz w:val="22"/>
          <w:szCs w:val="22"/>
        </w:rPr>
        <w:t xml:space="preserve">his </w:t>
      </w:r>
      <w:r w:rsidR="00FE24B7" w:rsidRPr="0018637F">
        <w:rPr>
          <w:rFonts w:ascii="Franklin Gothic Book" w:hAnsi="Franklin Gothic Book"/>
          <w:noProof/>
          <w:sz w:val="22"/>
          <w:szCs w:val="22"/>
        </w:rPr>
        <w:t>“</w:t>
      </w:r>
      <w:r>
        <w:rPr>
          <w:rFonts w:ascii="Franklin Gothic Book" w:hAnsi="Franklin Gothic Book"/>
          <w:noProof/>
          <w:sz w:val="22"/>
          <w:szCs w:val="22"/>
        </w:rPr>
        <w:t>match</w:t>
      </w:r>
      <w:r w:rsidR="00FE24B7" w:rsidRPr="0018637F">
        <w:rPr>
          <w:rFonts w:ascii="Franklin Gothic Book" w:hAnsi="Franklin Gothic Book"/>
          <w:noProof/>
          <w:sz w:val="22"/>
          <w:szCs w:val="22"/>
        </w:rPr>
        <w:t xml:space="preserve">box” presentation of </w:t>
      </w:r>
      <w:r w:rsidR="00FE24B7" w:rsidRPr="0018637F">
        <w:rPr>
          <w:rFonts w:ascii="Franklin Gothic Book" w:hAnsi="Franklin Gothic Book"/>
          <w:i/>
          <w:noProof/>
          <w:sz w:val="22"/>
          <w:szCs w:val="22"/>
        </w:rPr>
        <w:t>The Magic Flute</w:t>
      </w:r>
      <w:r w:rsidR="00FE24B7" w:rsidRPr="0018637F">
        <w:rPr>
          <w:rFonts w:ascii="Franklin Gothic Book" w:hAnsi="Franklin Gothic Book"/>
          <w:noProof/>
          <w:sz w:val="22"/>
          <w:szCs w:val="22"/>
        </w:rPr>
        <w:t xml:space="preserve"> </w:t>
      </w:r>
      <w:r>
        <w:rPr>
          <w:rFonts w:ascii="Franklin Gothic Book" w:hAnsi="Franklin Gothic Book"/>
          <w:noProof/>
          <w:sz w:val="22"/>
          <w:szCs w:val="22"/>
        </w:rPr>
        <w:t xml:space="preserve">features </w:t>
      </w:r>
      <w:r w:rsidR="00FE24B7" w:rsidRPr="0018637F">
        <w:rPr>
          <w:rFonts w:ascii="Franklin Gothic Book" w:hAnsi="Franklin Gothic Book"/>
          <w:noProof/>
          <w:sz w:val="22"/>
          <w:szCs w:val="22"/>
        </w:rPr>
        <w:t xml:space="preserve">a cast of </w:t>
      </w:r>
      <w:r>
        <w:rPr>
          <w:rFonts w:ascii="Franklin Gothic Book" w:hAnsi="Franklin Gothic Book"/>
          <w:noProof/>
          <w:sz w:val="22"/>
          <w:szCs w:val="22"/>
        </w:rPr>
        <w:t>10</w:t>
      </w:r>
      <w:r w:rsidR="00FE24B7" w:rsidRPr="0018637F">
        <w:rPr>
          <w:rFonts w:ascii="Franklin Gothic Book" w:hAnsi="Franklin Gothic Book"/>
          <w:noProof/>
          <w:sz w:val="22"/>
          <w:szCs w:val="22"/>
        </w:rPr>
        <w:t xml:space="preserve"> and orchestra of five—</w:t>
      </w:r>
      <w:r>
        <w:rPr>
          <w:rFonts w:ascii="Franklin Gothic Book" w:hAnsi="Franklin Gothic Book"/>
          <w:noProof/>
          <w:sz w:val="22"/>
          <w:szCs w:val="22"/>
        </w:rPr>
        <w:t>follow</w:t>
      </w:r>
      <w:r w:rsidR="009F7F83">
        <w:rPr>
          <w:rFonts w:ascii="Franklin Gothic Book" w:hAnsi="Franklin Gothic Book"/>
          <w:noProof/>
          <w:sz w:val="22"/>
          <w:szCs w:val="22"/>
        </w:rPr>
        <w:t>i</w:t>
      </w:r>
      <w:r>
        <w:rPr>
          <w:rFonts w:ascii="Franklin Gothic Book" w:hAnsi="Franklin Gothic Book"/>
          <w:noProof/>
          <w:sz w:val="22"/>
          <w:szCs w:val="22"/>
        </w:rPr>
        <w:t>ng the fantastic adventures of Prince Tamino and Pri</w:t>
      </w:r>
      <w:r w:rsidR="009F7F83">
        <w:rPr>
          <w:rFonts w:ascii="Franklin Gothic Book" w:hAnsi="Franklin Gothic Book"/>
          <w:noProof/>
          <w:sz w:val="22"/>
          <w:szCs w:val="22"/>
        </w:rPr>
        <w:t>n</w:t>
      </w:r>
      <w:r>
        <w:rPr>
          <w:rFonts w:ascii="Franklin Gothic Book" w:hAnsi="Franklin Gothic Book"/>
          <w:noProof/>
          <w:sz w:val="22"/>
          <w:szCs w:val="22"/>
        </w:rPr>
        <w:t xml:space="preserve">cess Pamina. </w:t>
      </w:r>
      <w:r w:rsidR="00862010">
        <w:rPr>
          <w:rFonts w:ascii="Franklin Gothic Book" w:hAnsi="Franklin Gothic Book"/>
          <w:noProof/>
          <w:sz w:val="22"/>
          <w:szCs w:val="22"/>
        </w:rPr>
        <w:t>With d</w:t>
      </w:r>
      <w:r>
        <w:rPr>
          <w:rFonts w:ascii="Franklin Gothic Book" w:hAnsi="Franklin Gothic Book"/>
          <w:noProof/>
          <w:sz w:val="22"/>
          <w:szCs w:val="22"/>
        </w:rPr>
        <w:t>ragons, a man who is a bird, trials by fire and water</w:t>
      </w:r>
      <w:r w:rsidR="00862010">
        <w:rPr>
          <w:rFonts w:ascii="Franklin Gothic Book" w:hAnsi="Franklin Gothic Book"/>
          <w:noProof/>
          <w:sz w:val="22"/>
          <w:szCs w:val="22"/>
        </w:rPr>
        <w:t xml:space="preserve"> and </w:t>
      </w:r>
      <w:r>
        <w:rPr>
          <w:rFonts w:ascii="Franklin Gothic Book" w:hAnsi="Franklin Gothic Book"/>
          <w:noProof/>
          <w:sz w:val="22"/>
          <w:szCs w:val="22"/>
        </w:rPr>
        <w:t>underground corridors, Day and Night do battle.</w:t>
      </w:r>
    </w:p>
    <w:p w14:paraId="6A6C8AD4" w14:textId="77777777" w:rsidR="008C5FC2" w:rsidRPr="0018637F" w:rsidRDefault="008C5FC2" w:rsidP="00FE24B7">
      <w:pPr>
        <w:rPr>
          <w:rFonts w:ascii="Franklin Gothic Book" w:hAnsi="Franklin Gothic Book"/>
          <w:noProof/>
          <w:sz w:val="22"/>
          <w:szCs w:val="22"/>
        </w:rPr>
      </w:pPr>
    </w:p>
    <w:p w14:paraId="6116CB7E" w14:textId="77777777" w:rsidR="00FE24B7" w:rsidRPr="00D22B0A" w:rsidRDefault="00D22B0A" w:rsidP="00FE24B7">
      <w:pPr>
        <w:rPr>
          <w:rFonts w:ascii="Franklin Gothic Book" w:hAnsi="Franklin Gothic Book"/>
          <w:bCs/>
          <w:i/>
          <w:sz w:val="22"/>
          <w:szCs w:val="22"/>
        </w:rPr>
      </w:pPr>
      <w:r w:rsidRPr="00D22B0A">
        <w:rPr>
          <w:rFonts w:ascii="Franklin Gothic Book" w:hAnsi="Franklin Gothic Book"/>
          <w:bCs/>
          <w:i/>
          <w:sz w:val="22"/>
          <w:szCs w:val="22"/>
        </w:rPr>
        <w:t>“</w:t>
      </w:r>
      <w:r w:rsidR="00FE24B7" w:rsidRPr="00D22B0A">
        <w:rPr>
          <w:rFonts w:ascii="Franklin Gothic Book" w:hAnsi="Franklin Gothic Book"/>
          <w:bCs/>
          <w:i/>
          <w:sz w:val="22"/>
          <w:szCs w:val="22"/>
        </w:rPr>
        <w:t xml:space="preserve">I’ve learned that when Mary Zimmerman says, </w:t>
      </w:r>
      <w:r w:rsidR="00E45314">
        <w:rPr>
          <w:rFonts w:ascii="Franklin Gothic Book" w:hAnsi="Franklin Gothic Book"/>
          <w:bCs/>
          <w:i/>
          <w:sz w:val="22"/>
          <w:szCs w:val="22"/>
        </w:rPr>
        <w:t>‘</w:t>
      </w:r>
      <w:r w:rsidR="00FE24B7" w:rsidRPr="00D22B0A">
        <w:rPr>
          <w:rFonts w:ascii="Franklin Gothic Book" w:hAnsi="Franklin Gothic Book"/>
          <w:bCs/>
          <w:i/>
          <w:sz w:val="22"/>
          <w:szCs w:val="22"/>
        </w:rPr>
        <w:t>there’s this idea that’s obsessing me,</w:t>
      </w:r>
      <w:r w:rsidR="00E45314">
        <w:rPr>
          <w:rFonts w:ascii="Franklin Gothic Book" w:hAnsi="Franklin Gothic Book"/>
          <w:bCs/>
          <w:i/>
          <w:sz w:val="22"/>
          <w:szCs w:val="22"/>
        </w:rPr>
        <w:t>’</w:t>
      </w:r>
      <w:r w:rsidR="00FE24B7" w:rsidRPr="00D22B0A">
        <w:rPr>
          <w:rFonts w:ascii="Franklin Gothic Book" w:hAnsi="Franklin Gothic Book"/>
          <w:bCs/>
          <w:i/>
          <w:sz w:val="22"/>
          <w:szCs w:val="22"/>
        </w:rPr>
        <w:t xml:space="preserve"> it’s worth one’s time to pay attention. This time around, </w:t>
      </w:r>
      <w:r w:rsidR="00FE24B7" w:rsidRPr="00D22B0A">
        <w:rPr>
          <w:rFonts w:ascii="Franklin Gothic Book" w:hAnsi="Franklin Gothic Book"/>
          <w:i/>
          <w:sz w:val="22"/>
          <w:szCs w:val="22"/>
        </w:rPr>
        <w:t xml:space="preserve">what she has conceived is a deeply intimate imagining of </w:t>
      </w:r>
      <w:r w:rsidR="008C5FC2" w:rsidRPr="008C5FC2">
        <w:rPr>
          <w:rFonts w:ascii="Franklin Gothic Book" w:hAnsi="Franklin Gothic Book"/>
          <w:sz w:val="22"/>
          <w:szCs w:val="22"/>
        </w:rPr>
        <w:t>T</w:t>
      </w:r>
      <w:r w:rsidR="00FE24B7" w:rsidRPr="008C5FC2">
        <w:rPr>
          <w:rFonts w:ascii="Franklin Gothic Book" w:hAnsi="Franklin Gothic Book"/>
          <w:sz w:val="22"/>
          <w:szCs w:val="22"/>
        </w:rPr>
        <w:t xml:space="preserve">he </w:t>
      </w:r>
      <w:r w:rsidR="00FE24B7" w:rsidRPr="008C5FC2">
        <w:rPr>
          <w:rFonts w:ascii="Franklin Gothic Book" w:hAnsi="Franklin Gothic Book"/>
          <w:iCs/>
          <w:sz w:val="22"/>
          <w:szCs w:val="22"/>
        </w:rPr>
        <w:t>Magic Flute</w:t>
      </w:r>
      <w:r w:rsidR="00FE24B7" w:rsidRPr="00D22B0A">
        <w:rPr>
          <w:rFonts w:ascii="Franklin Gothic Book" w:hAnsi="Franklin Gothic Book"/>
          <w:i/>
          <w:iCs/>
          <w:sz w:val="22"/>
          <w:szCs w:val="22"/>
        </w:rPr>
        <w:t>. </w:t>
      </w:r>
      <w:r w:rsidR="00E45314">
        <w:rPr>
          <w:rFonts w:ascii="Franklin Gothic Book" w:hAnsi="Franklin Gothic Book"/>
          <w:i/>
          <w:sz w:val="22"/>
          <w:szCs w:val="22"/>
        </w:rPr>
        <w:t>This</w:t>
      </w:r>
      <w:r w:rsidR="00FE24B7" w:rsidRPr="00D22B0A">
        <w:rPr>
          <w:rFonts w:ascii="Franklin Gothic Book" w:hAnsi="Franklin Gothic Book"/>
          <w:i/>
          <w:sz w:val="22"/>
          <w:szCs w:val="22"/>
        </w:rPr>
        <w:t xml:space="preserve"> new little dream of an opera is being built for a</w:t>
      </w:r>
      <w:r w:rsidR="00E45314">
        <w:rPr>
          <w:rFonts w:ascii="Franklin Gothic Book" w:hAnsi="Franklin Gothic Book"/>
          <w:i/>
          <w:sz w:val="22"/>
          <w:szCs w:val="22"/>
        </w:rPr>
        <w:t xml:space="preserve"> range of ages, </w:t>
      </w:r>
      <w:r w:rsidR="00FE24B7" w:rsidRPr="00D22B0A">
        <w:rPr>
          <w:rFonts w:ascii="Franklin Gothic Book" w:hAnsi="Franklin Gothic Book"/>
          <w:i/>
          <w:sz w:val="22"/>
          <w:szCs w:val="22"/>
        </w:rPr>
        <w:t>ears</w:t>
      </w:r>
      <w:r w:rsidR="00E45314">
        <w:rPr>
          <w:rFonts w:ascii="Franklin Gothic Book" w:hAnsi="Franklin Gothic Book"/>
          <w:i/>
          <w:sz w:val="22"/>
          <w:szCs w:val="22"/>
        </w:rPr>
        <w:t xml:space="preserve"> and </w:t>
      </w:r>
      <w:r w:rsidR="00FE24B7" w:rsidRPr="00D22B0A">
        <w:rPr>
          <w:rFonts w:ascii="Franklin Gothic Book" w:hAnsi="Franklin Gothic Book"/>
          <w:i/>
          <w:sz w:val="22"/>
          <w:szCs w:val="22"/>
        </w:rPr>
        <w:t>eyes.</w:t>
      </w:r>
      <w:r w:rsidRPr="00D22B0A">
        <w:rPr>
          <w:rFonts w:ascii="Franklin Gothic Book" w:hAnsi="Franklin Gothic Book"/>
          <w:i/>
          <w:sz w:val="22"/>
          <w:szCs w:val="22"/>
        </w:rPr>
        <w:t>” –SVB</w:t>
      </w:r>
    </w:p>
    <w:bookmarkEnd w:id="30"/>
    <w:p w14:paraId="428990DE" w14:textId="77777777" w:rsidR="00FE24B7" w:rsidRPr="0018637F" w:rsidRDefault="00FE24B7" w:rsidP="00FE24B7">
      <w:pPr>
        <w:rPr>
          <w:rFonts w:ascii="Franklin Gothic Book" w:hAnsi="Franklin Gothic Book"/>
          <w:noProof/>
          <w:sz w:val="22"/>
          <w:szCs w:val="22"/>
        </w:rPr>
      </w:pPr>
    </w:p>
    <w:p w14:paraId="3287644C" w14:textId="77777777" w:rsidR="00FE24B7" w:rsidRPr="0018637F" w:rsidRDefault="00FE24B7" w:rsidP="00FE24B7">
      <w:pPr>
        <w:rPr>
          <w:rFonts w:ascii="Franklin Gothic Book" w:hAnsi="Franklin Gothic Book"/>
          <w:b/>
          <w:i/>
          <w:sz w:val="22"/>
          <w:szCs w:val="22"/>
        </w:rPr>
      </w:pPr>
      <w:bookmarkStart w:id="31" w:name="_Hlk130654628"/>
      <w:r w:rsidRPr="0018637F">
        <w:rPr>
          <w:rFonts w:ascii="Franklin Gothic Book" w:hAnsi="Franklin Gothic Book"/>
          <w:b/>
          <w:i/>
          <w:sz w:val="22"/>
          <w:szCs w:val="22"/>
        </w:rPr>
        <w:t>English</w:t>
      </w:r>
    </w:p>
    <w:p w14:paraId="0F1F94AC" w14:textId="77777777" w:rsidR="00FE24B7" w:rsidRDefault="00FE24B7" w:rsidP="00FE24B7">
      <w:pPr>
        <w:rPr>
          <w:rFonts w:ascii="Franklin Gothic Book" w:hAnsi="Franklin Gothic Book"/>
          <w:b/>
          <w:sz w:val="22"/>
          <w:szCs w:val="22"/>
        </w:rPr>
      </w:pPr>
      <w:r w:rsidRPr="0018637F">
        <w:rPr>
          <w:rFonts w:ascii="Franklin Gothic Book" w:hAnsi="Franklin Gothic Book"/>
          <w:b/>
          <w:sz w:val="22"/>
          <w:szCs w:val="22"/>
        </w:rPr>
        <w:t>By Sanaz Toossi</w:t>
      </w:r>
    </w:p>
    <w:p w14:paraId="499754E3" w14:textId="77777777" w:rsidR="00862010" w:rsidRPr="0018637F" w:rsidRDefault="00862010" w:rsidP="00FE24B7">
      <w:pPr>
        <w:rPr>
          <w:rFonts w:ascii="Franklin Gothic Book" w:hAnsi="Franklin Gothic Book"/>
          <w:b/>
          <w:sz w:val="22"/>
          <w:szCs w:val="22"/>
        </w:rPr>
      </w:pPr>
      <w:r>
        <w:rPr>
          <w:rFonts w:ascii="Franklin Gothic Book" w:hAnsi="Franklin Gothic Book"/>
          <w:b/>
          <w:sz w:val="22"/>
          <w:szCs w:val="22"/>
        </w:rPr>
        <w:t>Directed by Hamid Dehghani</w:t>
      </w:r>
    </w:p>
    <w:p w14:paraId="4DA07077" w14:textId="77777777" w:rsidR="00FE24B7" w:rsidRPr="0018637F" w:rsidRDefault="00D92D6D" w:rsidP="00FE24B7">
      <w:pPr>
        <w:rPr>
          <w:rFonts w:ascii="Franklin Gothic Book" w:hAnsi="Franklin Gothic Book"/>
          <w:b/>
          <w:sz w:val="22"/>
          <w:szCs w:val="22"/>
        </w:rPr>
      </w:pPr>
      <w:r w:rsidRPr="006E19E7">
        <w:rPr>
          <w:rFonts w:ascii="Franklin Gothic Book" w:hAnsi="Franklin Gothic Book"/>
          <w:b/>
          <w:sz w:val="22"/>
          <w:szCs w:val="22"/>
          <w:u w:val="single"/>
        </w:rPr>
        <w:t>May 10 – June 9, 2024</w:t>
      </w:r>
      <w:r w:rsidR="00FE24B7" w:rsidRPr="0018637F">
        <w:rPr>
          <w:rFonts w:ascii="Franklin Gothic Book" w:hAnsi="Franklin Gothic Book"/>
          <w:b/>
          <w:sz w:val="22"/>
          <w:szCs w:val="22"/>
        </w:rPr>
        <w:t xml:space="preserve"> | A Chicago Premiere</w:t>
      </w:r>
      <w:r w:rsidR="00862010">
        <w:rPr>
          <w:rFonts w:ascii="Franklin Gothic Book" w:hAnsi="Franklin Gothic Book"/>
          <w:b/>
          <w:sz w:val="22"/>
          <w:szCs w:val="22"/>
        </w:rPr>
        <w:t xml:space="preserve"> Co-Production with Guthrie Theater</w:t>
      </w:r>
    </w:p>
    <w:p w14:paraId="1F076391" w14:textId="77777777" w:rsidR="00FE24B7" w:rsidRPr="0018637F" w:rsidRDefault="00FE24B7" w:rsidP="00FE24B7">
      <w:pPr>
        <w:rPr>
          <w:rFonts w:ascii="Franklin Gothic Book" w:hAnsi="Franklin Gothic Book"/>
          <w:sz w:val="22"/>
          <w:szCs w:val="22"/>
        </w:rPr>
      </w:pPr>
    </w:p>
    <w:p w14:paraId="79837F73" w14:textId="77777777" w:rsidR="002A75B6" w:rsidRPr="002A75B6" w:rsidRDefault="002A75B6" w:rsidP="002A75B6">
      <w:pPr>
        <w:rPr>
          <w:rFonts w:ascii="Franklin Gothic Book" w:hAnsi="Franklin Gothic Book"/>
          <w:sz w:val="22"/>
          <w:szCs w:val="22"/>
        </w:rPr>
      </w:pPr>
      <w:bookmarkStart w:id="32" w:name="_Hlk130303018"/>
      <w:r w:rsidRPr="002A75B6">
        <w:rPr>
          <w:rFonts w:ascii="Franklin Gothic Book" w:hAnsi="Franklin Gothic Book"/>
          <w:sz w:val="22"/>
          <w:szCs w:val="22"/>
        </w:rPr>
        <w:t>This smash Off-Broadway hit and Obie Award-winning “rich new play, contemplative and comic” (</w:t>
      </w:r>
      <w:r w:rsidRPr="001A37B1">
        <w:rPr>
          <w:rFonts w:ascii="Franklin Gothic Book" w:hAnsi="Franklin Gothic Book"/>
          <w:i/>
          <w:sz w:val="22"/>
          <w:szCs w:val="22"/>
        </w:rPr>
        <w:t>New York Times</w:t>
      </w:r>
      <w:r w:rsidRPr="002A75B6">
        <w:rPr>
          <w:rFonts w:ascii="Franklin Gothic Book" w:hAnsi="Franklin Gothic Book"/>
          <w:sz w:val="22"/>
          <w:szCs w:val="22"/>
        </w:rPr>
        <w:t xml:space="preserve"> Critics’ Pick) makes its Chicago premiere.</w:t>
      </w:r>
    </w:p>
    <w:p w14:paraId="44BD4D72" w14:textId="77777777" w:rsidR="00610945" w:rsidRDefault="00610945" w:rsidP="00FE24B7">
      <w:pPr>
        <w:rPr>
          <w:rFonts w:ascii="Franklin Gothic Book" w:hAnsi="Franklin Gothic Book"/>
          <w:sz w:val="22"/>
          <w:szCs w:val="22"/>
        </w:rPr>
      </w:pPr>
    </w:p>
    <w:p w14:paraId="2D50F332" w14:textId="77777777" w:rsidR="00FE24B7" w:rsidRDefault="00FE24B7" w:rsidP="00FE24B7">
      <w:pPr>
        <w:rPr>
          <w:rFonts w:ascii="Franklin Gothic Book" w:hAnsi="Franklin Gothic Book"/>
          <w:sz w:val="22"/>
          <w:szCs w:val="22"/>
        </w:rPr>
      </w:pPr>
      <w:r w:rsidRPr="0018637F">
        <w:rPr>
          <w:rFonts w:ascii="Franklin Gothic Book" w:hAnsi="Franklin Gothic Book"/>
          <w:sz w:val="22"/>
          <w:szCs w:val="22"/>
        </w:rPr>
        <w:t xml:space="preserve">“English Only.” </w:t>
      </w:r>
      <w:r w:rsidR="00D769D8">
        <w:rPr>
          <w:rFonts w:ascii="Franklin Gothic Book" w:hAnsi="Franklin Gothic Book"/>
          <w:sz w:val="22"/>
          <w:szCs w:val="22"/>
        </w:rPr>
        <w:t>F</w:t>
      </w:r>
      <w:r w:rsidRPr="0018637F">
        <w:rPr>
          <w:rFonts w:ascii="Franklin Gothic Book" w:hAnsi="Franklin Gothic Book"/>
          <w:sz w:val="22"/>
          <w:szCs w:val="22"/>
        </w:rPr>
        <w:t xml:space="preserve">our adult students </w:t>
      </w:r>
      <w:r w:rsidR="00D769D8" w:rsidRPr="0018637F">
        <w:rPr>
          <w:rFonts w:ascii="Franklin Gothic Book" w:hAnsi="Franklin Gothic Book"/>
          <w:sz w:val="22"/>
          <w:szCs w:val="22"/>
        </w:rPr>
        <w:t xml:space="preserve">in Karaj, Iran </w:t>
      </w:r>
      <w:r w:rsidRPr="0018637F">
        <w:rPr>
          <w:rFonts w:ascii="Franklin Gothic Book" w:hAnsi="Franklin Gothic Book"/>
          <w:sz w:val="22"/>
          <w:szCs w:val="22"/>
        </w:rPr>
        <w:t xml:space="preserve">are studying for the Test of English as a Foreign Language—the key to their green card, medical school admission or family reunification. Chasing fluency through a maze of word games, listening exercises and show-and-tell sessions, they hope that one day, English will make them whole. But it might be splitting them each in half. </w:t>
      </w:r>
      <w:bookmarkEnd w:id="27"/>
    </w:p>
    <w:p w14:paraId="158E8468" w14:textId="77777777" w:rsidR="006E19E7" w:rsidRPr="0018637F" w:rsidRDefault="006E19E7" w:rsidP="00FE24B7">
      <w:pPr>
        <w:rPr>
          <w:rFonts w:ascii="Franklin Gothic Book" w:hAnsi="Franklin Gothic Book"/>
          <w:sz w:val="22"/>
          <w:szCs w:val="22"/>
        </w:rPr>
      </w:pPr>
    </w:p>
    <w:p w14:paraId="177A48F3" w14:textId="77777777" w:rsidR="00AD670D" w:rsidRDefault="00D22B0A" w:rsidP="002D2F09">
      <w:pPr>
        <w:rPr>
          <w:rFonts w:ascii="Franklin Gothic Book" w:hAnsi="Franklin Gothic Book"/>
          <w:b/>
          <w:bCs/>
          <w:i/>
          <w:iCs/>
          <w:sz w:val="22"/>
          <w:szCs w:val="22"/>
        </w:rPr>
      </w:pPr>
      <w:r w:rsidRPr="00D22B0A">
        <w:rPr>
          <w:rFonts w:ascii="Franklin Gothic Book" w:hAnsi="Franklin Gothic Book"/>
          <w:b/>
          <w:bCs/>
          <w:i/>
          <w:sz w:val="22"/>
          <w:szCs w:val="22"/>
        </w:rPr>
        <w:t>“</w:t>
      </w:r>
      <w:r w:rsidR="00FE24B7" w:rsidRPr="00D22B0A">
        <w:rPr>
          <w:rFonts w:ascii="Franklin Gothic Book" w:hAnsi="Franklin Gothic Book"/>
          <w:i/>
          <w:sz w:val="22"/>
          <w:szCs w:val="22"/>
        </w:rPr>
        <w:t>I love this play more and more every time I read it. It speaks to our desperate need to be somewhere we feel we belong, and what we’ll do to make that happen. And it speaks to the experience of being a stranger in a strange place (so, like all of us). There’s a question at the heart of this play about how we know ourselves and the role language plays in our understanding of that. And there are impossibly elegant captures of how we lose our true selves when living with strangers—or even when trying to express ourselves in a non-native language.</w:t>
      </w:r>
      <w:r w:rsidRPr="00D22B0A">
        <w:rPr>
          <w:rFonts w:ascii="Franklin Gothic Book" w:hAnsi="Franklin Gothic Book"/>
          <w:i/>
          <w:sz w:val="22"/>
          <w:szCs w:val="22"/>
        </w:rPr>
        <w:t>” –SVB</w:t>
      </w:r>
      <w:bookmarkEnd w:id="15"/>
    </w:p>
    <w:bookmarkEnd w:id="19"/>
    <w:bookmarkEnd w:id="32"/>
    <w:bookmarkEnd w:id="31"/>
    <w:bookmarkEnd w:id="14"/>
    <w:p w14:paraId="494D4A79" w14:textId="77777777" w:rsidR="00EF1171" w:rsidRPr="0018637F" w:rsidRDefault="00EF1171" w:rsidP="005B3BC9">
      <w:pPr>
        <w:rPr>
          <w:rFonts w:ascii="Franklin Gothic Book" w:eastAsia="Source Sans Pro" w:hAnsi="Franklin Gothic Book" w:cs="Source Sans Pro"/>
          <w:b/>
          <w:color w:val="000000"/>
          <w:sz w:val="22"/>
          <w:szCs w:val="22"/>
        </w:rPr>
      </w:pPr>
    </w:p>
    <w:p w14:paraId="352EE6A3" w14:textId="77777777" w:rsidR="00885772" w:rsidRPr="0018637F"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
          <w:iCs/>
          <w:sz w:val="22"/>
          <w:szCs w:val="22"/>
        </w:rPr>
      </w:pPr>
    </w:p>
    <w:p w14:paraId="6352DD85" w14:textId="77777777" w:rsidR="00885772" w:rsidRPr="0018637F" w:rsidRDefault="0046274C"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
          <w:iCs/>
          <w:sz w:val="22"/>
          <w:szCs w:val="22"/>
        </w:rPr>
      </w:pPr>
      <w:r>
        <w:rPr>
          <w:rFonts w:ascii="Franklin Gothic Book" w:hAnsi="Franklin Gothic Book" w:cs="Arial"/>
          <w:b/>
          <w:bCs/>
          <w:iCs/>
          <w:sz w:val="22"/>
          <w:szCs w:val="22"/>
        </w:rPr>
        <w:t>46</w:t>
      </w:r>
      <w:r w:rsidRPr="0046274C">
        <w:rPr>
          <w:rFonts w:ascii="Franklin Gothic Book" w:hAnsi="Franklin Gothic Book" w:cs="Arial"/>
          <w:b/>
          <w:bCs/>
          <w:iCs/>
          <w:sz w:val="22"/>
          <w:szCs w:val="22"/>
          <w:vertAlign w:val="superscript"/>
        </w:rPr>
        <w:t>th</w:t>
      </w:r>
      <w:r>
        <w:rPr>
          <w:rFonts w:ascii="Franklin Gothic Book" w:hAnsi="Franklin Gothic Book" w:cs="Arial"/>
          <w:b/>
          <w:bCs/>
          <w:iCs/>
          <w:sz w:val="22"/>
          <w:szCs w:val="22"/>
        </w:rPr>
        <w:t xml:space="preserve"> Annual </w:t>
      </w:r>
      <w:r w:rsidR="00885772" w:rsidRPr="0018637F">
        <w:rPr>
          <w:rFonts w:ascii="Franklin Gothic Book" w:hAnsi="Franklin Gothic Book" w:cs="Arial"/>
          <w:b/>
          <w:bCs/>
          <w:i/>
          <w:iCs/>
          <w:sz w:val="22"/>
          <w:szCs w:val="22"/>
        </w:rPr>
        <w:t xml:space="preserve">A Christmas Carol </w:t>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
          <w:iCs/>
          <w:sz w:val="22"/>
          <w:szCs w:val="22"/>
        </w:rPr>
        <w:tab/>
        <w:t xml:space="preserve">    </w:t>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
          <w:iCs/>
          <w:sz w:val="22"/>
          <w:szCs w:val="22"/>
        </w:rPr>
        <w:tab/>
      </w:r>
      <w:r w:rsidR="00885772" w:rsidRPr="0018637F">
        <w:rPr>
          <w:rFonts w:ascii="Franklin Gothic Book" w:hAnsi="Franklin Gothic Book" w:cs="Arial"/>
          <w:b/>
          <w:bCs/>
          <w:iCs/>
          <w:sz w:val="22"/>
          <w:szCs w:val="22"/>
          <w:u w:val="single"/>
        </w:rPr>
        <w:t>November 1</w:t>
      </w:r>
      <w:r w:rsidR="00FE24B7" w:rsidRPr="0018637F">
        <w:rPr>
          <w:rFonts w:ascii="Franklin Gothic Book" w:hAnsi="Franklin Gothic Book" w:cs="Arial"/>
          <w:b/>
          <w:bCs/>
          <w:iCs/>
          <w:sz w:val="22"/>
          <w:szCs w:val="22"/>
          <w:u w:val="single"/>
        </w:rPr>
        <w:t>8</w:t>
      </w:r>
      <w:r w:rsidR="00885772" w:rsidRPr="0018637F">
        <w:rPr>
          <w:rFonts w:ascii="Franklin Gothic Book" w:hAnsi="Franklin Gothic Book" w:cs="Arial"/>
          <w:b/>
          <w:bCs/>
          <w:iCs/>
          <w:sz w:val="22"/>
          <w:szCs w:val="22"/>
          <w:u w:val="single"/>
        </w:rPr>
        <w:t xml:space="preserve"> – December 31, 202</w:t>
      </w:r>
      <w:r w:rsidR="00FE24B7" w:rsidRPr="0018637F">
        <w:rPr>
          <w:rFonts w:ascii="Franklin Gothic Book" w:hAnsi="Franklin Gothic Book" w:cs="Arial"/>
          <w:b/>
          <w:bCs/>
          <w:iCs/>
          <w:sz w:val="22"/>
          <w:szCs w:val="22"/>
          <w:u w:val="single"/>
        </w:rPr>
        <w:t>3</w:t>
      </w:r>
      <w:r w:rsidR="00885772" w:rsidRPr="0018637F">
        <w:rPr>
          <w:rFonts w:ascii="Franklin Gothic Book" w:hAnsi="Franklin Gothic Book" w:cs="Arial"/>
          <w:b/>
          <w:bCs/>
          <w:i/>
          <w:iCs/>
          <w:sz w:val="22"/>
          <w:szCs w:val="22"/>
        </w:rPr>
        <w:t xml:space="preserve">   </w:t>
      </w:r>
      <w:r w:rsidR="00885772" w:rsidRPr="0018637F">
        <w:rPr>
          <w:rFonts w:ascii="Franklin Gothic Book" w:hAnsi="Franklin Gothic Book" w:cs="Arial"/>
          <w:b/>
          <w:bCs/>
          <w:iCs/>
          <w:sz w:val="22"/>
          <w:szCs w:val="22"/>
        </w:rPr>
        <w:t>By Charles Dickens</w:t>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r>
      <w:r w:rsidR="00885772" w:rsidRPr="0018637F">
        <w:rPr>
          <w:rFonts w:ascii="Franklin Gothic Book" w:hAnsi="Franklin Gothic Book" w:cs="Arial"/>
          <w:b/>
          <w:bCs/>
          <w:iCs/>
          <w:sz w:val="22"/>
          <w:szCs w:val="22"/>
        </w:rPr>
        <w:tab/>
        <w:t xml:space="preserve">                           </w:t>
      </w:r>
      <w:r>
        <w:rPr>
          <w:rFonts w:ascii="Franklin Gothic Book" w:hAnsi="Franklin Gothic Book" w:cs="Arial"/>
          <w:b/>
          <w:bCs/>
          <w:iCs/>
          <w:sz w:val="22"/>
          <w:szCs w:val="22"/>
        </w:rPr>
        <w:t xml:space="preserve">             </w:t>
      </w:r>
      <w:r w:rsidR="00885772" w:rsidRPr="0018637F">
        <w:rPr>
          <w:rFonts w:ascii="Franklin Gothic Book" w:hAnsi="Franklin Gothic Book" w:cs="Arial"/>
          <w:b/>
          <w:bCs/>
          <w:iCs/>
          <w:sz w:val="22"/>
          <w:szCs w:val="22"/>
        </w:rPr>
        <w:t xml:space="preserve"> </w:t>
      </w:r>
      <w:r w:rsidR="00885772" w:rsidRPr="0018637F">
        <w:rPr>
          <w:rFonts w:ascii="Franklin Gothic Book" w:hAnsi="Franklin Gothic Book" w:cs="Arial"/>
          <w:b/>
          <w:bCs/>
          <w:i/>
          <w:iCs/>
          <w:sz w:val="22"/>
          <w:szCs w:val="22"/>
        </w:rPr>
        <w:t>In the Albert Theatre</w:t>
      </w:r>
    </w:p>
    <w:p w14:paraId="7D091D24" w14:textId="77777777" w:rsidR="00885772" w:rsidRPr="0018637F"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sidRPr="0018637F">
        <w:rPr>
          <w:rFonts w:ascii="Franklin Gothic Book" w:hAnsi="Franklin Gothic Book" w:cs="Arial"/>
          <w:b/>
          <w:bCs/>
          <w:iCs/>
          <w:sz w:val="22"/>
          <w:szCs w:val="22"/>
        </w:rPr>
        <w:t>Adapted by Tom Creamer</w:t>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t xml:space="preserve">      </w:t>
      </w:r>
    </w:p>
    <w:p w14:paraId="61AFE882" w14:textId="77777777"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sidRPr="0018637F">
        <w:rPr>
          <w:rFonts w:ascii="Franklin Gothic Book" w:hAnsi="Franklin Gothic Book" w:cs="Arial"/>
          <w:b/>
          <w:bCs/>
          <w:iCs/>
          <w:sz w:val="22"/>
          <w:szCs w:val="22"/>
        </w:rPr>
        <w:t>Directed by Jessica Thebus</w:t>
      </w:r>
    </w:p>
    <w:p w14:paraId="3477BBF0" w14:textId="77777777" w:rsidR="0046274C" w:rsidRPr="0018637F" w:rsidRDefault="0046274C"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Pr>
          <w:rFonts w:ascii="Franklin Gothic Book" w:hAnsi="Franklin Gothic Book" w:cs="Arial"/>
          <w:b/>
          <w:bCs/>
          <w:iCs/>
          <w:sz w:val="22"/>
          <w:szCs w:val="22"/>
        </w:rPr>
        <w:t>Starring Larry Yando as Scrooge</w:t>
      </w:r>
    </w:p>
    <w:p w14:paraId="7071B190" w14:textId="77777777" w:rsidR="00885772" w:rsidRPr="0018637F"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p>
    <w:p w14:paraId="54B5D72C" w14:textId="77777777" w:rsidR="00885772"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r w:rsidRPr="0018637F">
        <w:rPr>
          <w:rFonts w:ascii="Franklin Gothic Book" w:hAnsi="Franklin Gothic Book" w:cs="Arial"/>
          <w:bCs/>
          <w:iCs/>
          <w:sz w:val="22"/>
          <w:szCs w:val="22"/>
        </w:rPr>
        <w:t>More than 1.5 million theatergoers have attended “the crown jewel of the holiday season” (</w:t>
      </w:r>
      <w:r w:rsidRPr="0018637F">
        <w:rPr>
          <w:rFonts w:ascii="Franklin Gothic Book" w:hAnsi="Franklin Gothic Book" w:cs="Arial"/>
          <w:bCs/>
          <w:i/>
          <w:iCs/>
          <w:sz w:val="22"/>
          <w:szCs w:val="22"/>
        </w:rPr>
        <w:t>Daily Herald</w:t>
      </w:r>
      <w:r w:rsidRPr="0018637F">
        <w:rPr>
          <w:rFonts w:ascii="Franklin Gothic Book" w:hAnsi="Franklin Gothic Book" w:cs="Arial"/>
          <w:bCs/>
          <w:iCs/>
          <w:sz w:val="22"/>
          <w:szCs w:val="22"/>
        </w:rPr>
        <w:t xml:space="preserve">) since the Goodman established it as an annual offering in 1978—a time when only a handful of U.S. theaters mounted the production. Dickens’ holiday classic is the iconic tale of greedy businessman Ebenezer Scrooge, whose sizable bank account is only matched by his disdain for the holidays. One Christmas Eve, Scrooge is visited by four ghosts who take him on a spectacular adventure through his past, present and future, helping him rediscover the joys of life, love and friendship. </w:t>
      </w:r>
    </w:p>
    <w:p w14:paraId="5F0CA88C" w14:textId="77777777" w:rsidR="00610945" w:rsidRDefault="00610945"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p>
    <w:p w14:paraId="03AADC7A" w14:textId="77777777" w:rsidR="00610945" w:rsidRPr="0018637F" w:rsidRDefault="00610945" w:rsidP="00610945">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sidRPr="0018637F">
        <w:rPr>
          <w:rFonts w:ascii="Franklin Gothic Book" w:hAnsi="Franklin Gothic Book" w:cs="Arial"/>
          <w:b/>
          <w:bCs/>
          <w:i/>
          <w:iCs/>
          <w:sz w:val="22"/>
          <w:szCs w:val="22"/>
        </w:rPr>
        <w:t>New Stages</w:t>
      </w:r>
      <w:r w:rsidRPr="0018637F">
        <w:rPr>
          <w:rFonts w:ascii="Franklin Gothic Book" w:hAnsi="Franklin Gothic Book" w:cs="Arial"/>
          <w:b/>
          <w:bCs/>
          <w:iCs/>
          <w:sz w:val="22"/>
          <w:szCs w:val="22"/>
        </w:rPr>
        <w:t xml:space="preserve"> Festival </w:t>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009F0863">
        <w:rPr>
          <w:rFonts w:ascii="Franklin Gothic Book" w:hAnsi="Franklin Gothic Book" w:cs="Arial"/>
          <w:b/>
          <w:bCs/>
          <w:iCs/>
          <w:sz w:val="22"/>
          <w:szCs w:val="22"/>
        </w:rPr>
        <w:tab/>
      </w:r>
      <w:r w:rsidR="009F0863">
        <w:rPr>
          <w:rFonts w:ascii="Franklin Gothic Book" w:hAnsi="Franklin Gothic Book" w:cs="Arial"/>
          <w:b/>
          <w:bCs/>
          <w:iCs/>
          <w:sz w:val="22"/>
          <w:szCs w:val="22"/>
        </w:rPr>
        <w:tab/>
        <w:t xml:space="preserve"> </w:t>
      </w:r>
      <w:r w:rsidRPr="003F20F0">
        <w:rPr>
          <w:rFonts w:ascii="Franklin Gothic Book" w:hAnsi="Franklin Gothic Book" w:cs="Arial"/>
          <w:b/>
          <w:bCs/>
          <w:iCs/>
          <w:sz w:val="22"/>
          <w:szCs w:val="22"/>
          <w:u w:val="single"/>
        </w:rPr>
        <w:t>November</w:t>
      </w:r>
      <w:r w:rsidR="009F0863">
        <w:rPr>
          <w:rFonts w:ascii="Franklin Gothic Book" w:hAnsi="Franklin Gothic Book" w:cs="Arial"/>
          <w:b/>
          <w:bCs/>
          <w:iCs/>
          <w:sz w:val="22"/>
          <w:szCs w:val="22"/>
          <w:u w:val="single"/>
        </w:rPr>
        <w:t xml:space="preserve"> and </w:t>
      </w:r>
      <w:r w:rsidRPr="0018637F">
        <w:rPr>
          <w:rFonts w:ascii="Franklin Gothic Book" w:hAnsi="Franklin Gothic Book" w:cs="Arial"/>
          <w:b/>
          <w:bCs/>
          <w:iCs/>
          <w:sz w:val="22"/>
          <w:szCs w:val="22"/>
          <w:u w:val="single"/>
        </w:rPr>
        <w:t>December</w:t>
      </w:r>
      <w:r>
        <w:rPr>
          <w:rFonts w:ascii="Franklin Gothic Book" w:hAnsi="Franklin Gothic Book" w:cs="Arial"/>
          <w:b/>
          <w:bCs/>
          <w:iCs/>
          <w:sz w:val="22"/>
          <w:szCs w:val="22"/>
          <w:u w:val="single"/>
        </w:rPr>
        <w:t xml:space="preserve"> 2023</w:t>
      </w:r>
      <w:r w:rsidR="009F0863">
        <w:rPr>
          <w:rFonts w:ascii="Franklin Gothic Book" w:hAnsi="Franklin Gothic Book" w:cs="Arial"/>
          <w:b/>
          <w:bCs/>
          <w:iCs/>
          <w:sz w:val="22"/>
          <w:szCs w:val="22"/>
          <w:u w:val="single"/>
        </w:rPr>
        <w:t xml:space="preserve"> (Dates TBA)</w:t>
      </w:r>
    </w:p>
    <w:p w14:paraId="4CD8F116" w14:textId="77777777" w:rsidR="00610945" w:rsidRPr="0018637F" w:rsidRDefault="00610945" w:rsidP="00610945">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r w:rsidRPr="0018637F">
        <w:rPr>
          <w:rFonts w:ascii="Franklin Gothic Book" w:hAnsi="Franklin Gothic Book" w:cs="Arial"/>
          <w:b/>
          <w:bCs/>
          <w:iCs/>
          <w:sz w:val="22"/>
          <w:szCs w:val="22"/>
          <w:u w:val="single"/>
        </w:rPr>
        <w:t>FREE</w:t>
      </w:r>
      <w:r w:rsidRPr="0018637F">
        <w:rPr>
          <w:rFonts w:ascii="Franklin Gothic Book" w:hAnsi="Franklin Gothic Book" w:cs="Arial"/>
          <w:b/>
          <w:bCs/>
          <w:iCs/>
          <w:sz w:val="22"/>
          <w:szCs w:val="22"/>
        </w:rPr>
        <w:tab/>
        <w:t xml:space="preserve">       </w:t>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t xml:space="preserve">    </w:t>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r>
      <w:r w:rsidRPr="0018637F">
        <w:rPr>
          <w:rFonts w:ascii="Franklin Gothic Book" w:hAnsi="Franklin Gothic Book" w:cs="Arial"/>
          <w:b/>
          <w:bCs/>
          <w:iCs/>
          <w:sz w:val="22"/>
          <w:szCs w:val="22"/>
        </w:rPr>
        <w:tab/>
        <w:t xml:space="preserve">  </w:t>
      </w:r>
      <w:r w:rsidRPr="0018637F">
        <w:rPr>
          <w:rFonts w:ascii="Franklin Gothic Book" w:hAnsi="Franklin Gothic Book" w:cs="Arial"/>
          <w:b/>
          <w:bCs/>
          <w:i/>
          <w:iCs/>
          <w:sz w:val="22"/>
          <w:szCs w:val="22"/>
        </w:rPr>
        <w:t>In the Owen Theatre</w:t>
      </w:r>
    </w:p>
    <w:p w14:paraId="39A5BEBF" w14:textId="77777777" w:rsidR="00610945" w:rsidRPr="0018637F" w:rsidRDefault="00610945" w:rsidP="00610945">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
          <w:bCs/>
          <w:iCs/>
          <w:sz w:val="22"/>
          <w:szCs w:val="22"/>
        </w:rPr>
      </w:pPr>
    </w:p>
    <w:p w14:paraId="2693727D" w14:textId="77777777" w:rsidR="00610945" w:rsidRPr="0018637F" w:rsidRDefault="00610945" w:rsidP="00610945">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r w:rsidRPr="0018637F">
        <w:rPr>
          <w:rFonts w:ascii="Franklin Gothic Book" w:hAnsi="Franklin Gothic Book" w:cs="Arial"/>
          <w:sz w:val="22"/>
          <w:szCs w:val="22"/>
        </w:rPr>
        <w:t>The 19</w:t>
      </w:r>
      <w:r w:rsidRPr="0018637F">
        <w:rPr>
          <w:rFonts w:ascii="Franklin Gothic Book" w:hAnsi="Franklin Gothic Book" w:cs="Arial"/>
          <w:sz w:val="22"/>
          <w:szCs w:val="22"/>
          <w:vertAlign w:val="superscript"/>
        </w:rPr>
        <w:t>th</w:t>
      </w:r>
      <w:r w:rsidRPr="0018637F">
        <w:rPr>
          <w:rFonts w:ascii="Franklin Gothic Book" w:hAnsi="Franklin Gothic Book" w:cs="Arial"/>
          <w:sz w:val="22"/>
          <w:szCs w:val="22"/>
        </w:rPr>
        <w:t xml:space="preserve"> annual </w:t>
      </w:r>
      <w:r w:rsidRPr="0018637F">
        <w:rPr>
          <w:rFonts w:ascii="Franklin Gothic Book" w:hAnsi="Franklin Gothic Book" w:cs="Arial"/>
          <w:i/>
          <w:sz w:val="22"/>
          <w:szCs w:val="22"/>
        </w:rPr>
        <w:t>New Stages</w:t>
      </w:r>
      <w:r w:rsidRPr="0018637F">
        <w:rPr>
          <w:rFonts w:ascii="Franklin Gothic Book" w:hAnsi="Franklin Gothic Book" w:cs="Arial"/>
          <w:sz w:val="22"/>
          <w:szCs w:val="22"/>
        </w:rPr>
        <w:t xml:space="preserve"> Festival of new plays includes developmental productions and staged readings. </w:t>
      </w:r>
      <w:r w:rsidRPr="0018637F">
        <w:rPr>
          <w:rFonts w:ascii="Franklin Gothic Book" w:hAnsi="Franklin Gothic Book" w:cs="Arial"/>
          <w:bCs/>
          <w:iCs/>
          <w:sz w:val="22"/>
          <w:szCs w:val="22"/>
        </w:rPr>
        <w:t xml:space="preserve">Founded in 2004, the </w:t>
      </w:r>
      <w:r w:rsidRPr="0018637F">
        <w:rPr>
          <w:rFonts w:ascii="Franklin Gothic Book" w:hAnsi="Franklin Gothic Book" w:cs="Arial"/>
          <w:bCs/>
          <w:i/>
          <w:iCs/>
          <w:sz w:val="22"/>
          <w:szCs w:val="22"/>
        </w:rPr>
        <w:t>New Stages</w:t>
      </w:r>
      <w:r w:rsidRPr="0018637F">
        <w:rPr>
          <w:rFonts w:ascii="Franklin Gothic Book" w:hAnsi="Franklin Gothic Book" w:cs="Arial"/>
          <w:bCs/>
          <w:iCs/>
          <w:sz w:val="22"/>
          <w:szCs w:val="22"/>
        </w:rPr>
        <w:t xml:space="preserve"> Festival is a celebration of innovative new plays designed to give playwrights an opportunity to take risks and experiment. </w:t>
      </w:r>
      <w:r w:rsidRPr="0018637F">
        <w:rPr>
          <w:rFonts w:ascii="Franklin Gothic Book" w:hAnsi="Franklin Gothic Book" w:cs="Arial"/>
          <w:bCs/>
          <w:i/>
          <w:iCs/>
          <w:sz w:val="22"/>
          <w:szCs w:val="22"/>
        </w:rPr>
        <w:t>New Stages</w:t>
      </w:r>
      <w:r w:rsidRPr="0018637F">
        <w:rPr>
          <w:rFonts w:ascii="Franklin Gothic Book" w:hAnsi="Franklin Gothic Book" w:cs="Arial"/>
          <w:bCs/>
          <w:iCs/>
          <w:sz w:val="22"/>
          <w:szCs w:val="22"/>
        </w:rPr>
        <w:t xml:space="preserve"> offers Chicago theatergoers a first look at dozens of plays, many of which have gone on to become successful full productions—including Noah Haidle’s </w:t>
      </w:r>
      <w:r w:rsidRPr="0018637F">
        <w:rPr>
          <w:rFonts w:ascii="Franklin Gothic Book" w:hAnsi="Franklin Gothic Book" w:cs="Arial"/>
          <w:bCs/>
          <w:i/>
          <w:iCs/>
          <w:sz w:val="22"/>
          <w:szCs w:val="22"/>
        </w:rPr>
        <w:t>Smokefall</w:t>
      </w:r>
      <w:r w:rsidRPr="0018637F">
        <w:rPr>
          <w:rFonts w:ascii="Franklin Gothic Book" w:hAnsi="Franklin Gothic Book" w:cs="Arial"/>
          <w:bCs/>
          <w:iCs/>
          <w:sz w:val="22"/>
          <w:szCs w:val="22"/>
        </w:rPr>
        <w:t xml:space="preserve">, Lynn Nottage’s Pulitzer Prize-winning </w:t>
      </w:r>
      <w:r w:rsidRPr="0018637F">
        <w:rPr>
          <w:rFonts w:ascii="Franklin Gothic Book" w:hAnsi="Franklin Gothic Book" w:cs="Arial"/>
          <w:bCs/>
          <w:i/>
          <w:iCs/>
          <w:sz w:val="22"/>
          <w:szCs w:val="22"/>
        </w:rPr>
        <w:t>Ruined</w:t>
      </w:r>
      <w:r w:rsidRPr="0018637F">
        <w:rPr>
          <w:rFonts w:ascii="Franklin Gothic Book" w:hAnsi="Franklin Gothic Book" w:cs="Arial"/>
          <w:bCs/>
          <w:iCs/>
          <w:sz w:val="22"/>
          <w:szCs w:val="22"/>
        </w:rPr>
        <w:t xml:space="preserve"> and more.</w:t>
      </w:r>
    </w:p>
    <w:p w14:paraId="019BFBBB" w14:textId="77777777" w:rsidR="00885772" w:rsidRPr="0018637F" w:rsidRDefault="00885772" w:rsidP="00885772">
      <w:pPr>
        <w:pBdr>
          <w:top w:val="single" w:sz="4" w:space="1" w:color="auto"/>
          <w:left w:val="single" w:sz="4" w:space="4" w:color="auto"/>
          <w:bottom w:val="single" w:sz="4" w:space="1" w:color="auto"/>
          <w:right w:val="single" w:sz="4" w:space="4" w:color="auto"/>
        </w:pBdr>
        <w:contextualSpacing/>
        <w:rPr>
          <w:rFonts w:ascii="Franklin Gothic Book" w:hAnsi="Franklin Gothic Book" w:cs="Arial"/>
          <w:bCs/>
          <w:iCs/>
          <w:sz w:val="22"/>
          <w:szCs w:val="22"/>
        </w:rPr>
      </w:pPr>
    </w:p>
    <w:p w14:paraId="5814F200" w14:textId="77777777" w:rsidR="00885772" w:rsidRPr="0018637F" w:rsidRDefault="00885772" w:rsidP="005B3BC9">
      <w:pPr>
        <w:rPr>
          <w:rFonts w:ascii="Franklin Gothic Book" w:eastAsia="Source Sans Pro" w:hAnsi="Franklin Gothic Book" w:cs="Source Sans Pro"/>
          <w:b/>
          <w:color w:val="000000"/>
          <w:sz w:val="22"/>
          <w:szCs w:val="22"/>
        </w:rPr>
      </w:pPr>
    </w:p>
    <w:p w14:paraId="3694C544" w14:textId="77777777" w:rsidR="00B92290" w:rsidRPr="0018637F" w:rsidRDefault="00B92290" w:rsidP="005B3BC9">
      <w:pPr>
        <w:rPr>
          <w:rFonts w:ascii="Franklin Gothic Book" w:hAnsi="Franklin Gothic Book" w:cs="Arial"/>
          <w:sz w:val="22"/>
          <w:szCs w:val="22"/>
        </w:rPr>
      </w:pPr>
      <w:r w:rsidRPr="0018637F">
        <w:rPr>
          <w:rFonts w:ascii="Franklin Gothic Book" w:eastAsia="Source Sans Pro" w:hAnsi="Franklin Gothic Book" w:cs="Source Sans Pro"/>
          <w:b/>
          <w:color w:val="000000"/>
          <w:sz w:val="22"/>
          <w:szCs w:val="22"/>
        </w:rPr>
        <w:t>ABOUT GOODMAN THEATRE</w:t>
      </w:r>
    </w:p>
    <w:p w14:paraId="046089CA" w14:textId="77777777" w:rsidR="00B92290" w:rsidRPr="0018637F" w:rsidRDefault="00B92290" w:rsidP="00B92290">
      <w:pPr>
        <w:rPr>
          <w:rFonts w:ascii="Franklin Gothic Book" w:eastAsia="Source Sans Pro" w:hAnsi="Franklin Gothic Book" w:cs="Source Sans Pro"/>
          <w:b/>
          <w:sz w:val="22"/>
          <w:szCs w:val="22"/>
        </w:rPr>
      </w:pPr>
    </w:p>
    <w:p w14:paraId="0692B3D2" w14:textId="77777777" w:rsidR="00B92290" w:rsidRPr="0018637F" w:rsidRDefault="00B92290" w:rsidP="00B92290">
      <w:pPr>
        <w:rPr>
          <w:rFonts w:ascii="Franklin Gothic Book" w:hAnsi="Franklin Gothic Book"/>
          <w:sz w:val="22"/>
          <w:szCs w:val="22"/>
        </w:rPr>
      </w:pPr>
      <w:r w:rsidRPr="0018637F">
        <w:rPr>
          <w:rFonts w:ascii="Franklin Gothic Book" w:hAnsi="Franklin Gothic Book"/>
          <w:sz w:val="22"/>
          <w:szCs w:val="22"/>
        </w:rPr>
        <w:t>Chicago’s theater since 1925, Goodman Theatre is a not-for-profit arts and community organization in the heart of the Loop, distinguished by the</w:t>
      </w:r>
      <w:r w:rsidRPr="0018637F">
        <w:rPr>
          <w:rFonts w:ascii="Franklin Gothic Book" w:hAnsi="Franklin Gothic Book"/>
          <w:b/>
          <w:sz w:val="22"/>
          <w:szCs w:val="22"/>
        </w:rPr>
        <w:t xml:space="preserve"> </w:t>
      </w:r>
      <w:r w:rsidRPr="0018637F">
        <w:rPr>
          <w:rFonts w:ascii="Franklin Gothic Book" w:hAnsi="Franklin Gothic Book"/>
          <w:sz w:val="22"/>
          <w:szCs w:val="22"/>
        </w:rPr>
        <w:t>excellence and scope of its artistic programming</w:t>
      </w:r>
      <w:r w:rsidRPr="0018637F">
        <w:rPr>
          <w:rFonts w:ascii="Franklin Gothic Book" w:hAnsi="Franklin Gothic Book"/>
          <w:b/>
          <w:sz w:val="22"/>
          <w:szCs w:val="22"/>
        </w:rPr>
        <w:t xml:space="preserve"> </w:t>
      </w:r>
      <w:r w:rsidRPr="0018637F">
        <w:rPr>
          <w:rFonts w:ascii="Franklin Gothic Book" w:hAnsi="Franklin Gothic Book"/>
          <w:sz w:val="22"/>
          <w:szCs w:val="22"/>
        </w:rPr>
        <w:t>and community engagement. Led by Artistic Director</w:t>
      </w:r>
      <w:r w:rsidRPr="0018637F">
        <w:rPr>
          <w:rFonts w:ascii="Franklin Gothic Book" w:hAnsi="Franklin Gothic Book"/>
          <w:b/>
          <w:sz w:val="22"/>
          <w:szCs w:val="22"/>
        </w:rPr>
        <w:t xml:space="preserve"> </w:t>
      </w:r>
      <w:r w:rsidR="00FE24B7" w:rsidRPr="0018637F">
        <w:rPr>
          <w:rFonts w:ascii="Franklin Gothic Book" w:hAnsi="Franklin Gothic Book"/>
          <w:sz w:val="22"/>
          <w:szCs w:val="22"/>
        </w:rPr>
        <w:t>Susan V. Booth</w:t>
      </w:r>
      <w:r w:rsidRPr="0018637F">
        <w:rPr>
          <w:rFonts w:ascii="Franklin Gothic Book" w:hAnsi="Franklin Gothic Book"/>
          <w:sz w:val="22"/>
          <w:szCs w:val="22"/>
        </w:rPr>
        <w:t xml:space="preserve"> and Executive Director Roche</w:t>
      </w:r>
      <w:r w:rsidRPr="0018637F">
        <w:rPr>
          <w:rFonts w:ascii="Franklin Gothic Book" w:hAnsi="Franklin Gothic Book"/>
          <w:b/>
          <w:sz w:val="22"/>
          <w:szCs w:val="22"/>
        </w:rPr>
        <w:t xml:space="preserve"> </w:t>
      </w:r>
      <w:r w:rsidRPr="0018637F">
        <w:rPr>
          <w:rFonts w:ascii="Franklin Gothic Book" w:hAnsi="Franklin Gothic Book"/>
          <w:sz w:val="22"/>
          <w:szCs w:val="22"/>
        </w:rPr>
        <w:t>Schulfer, the theater’s artistic priorities include</w:t>
      </w:r>
      <w:r w:rsidRPr="0018637F">
        <w:rPr>
          <w:rFonts w:ascii="Franklin Gothic Book" w:hAnsi="Franklin Gothic Book"/>
          <w:b/>
          <w:sz w:val="22"/>
          <w:szCs w:val="22"/>
        </w:rPr>
        <w:t xml:space="preserve"> </w:t>
      </w:r>
      <w:r w:rsidRPr="0018637F">
        <w:rPr>
          <w:rFonts w:ascii="Franklin Gothic Book" w:hAnsi="Franklin Gothic Book"/>
          <w:sz w:val="22"/>
          <w:szCs w:val="22"/>
        </w:rPr>
        <w:t>new play development (more than 150 world or</w:t>
      </w:r>
      <w:r w:rsidRPr="0018637F">
        <w:rPr>
          <w:rFonts w:ascii="Franklin Gothic Book" w:hAnsi="Franklin Gothic Book"/>
          <w:b/>
          <w:sz w:val="22"/>
          <w:szCs w:val="22"/>
        </w:rPr>
        <w:t xml:space="preserve"> </w:t>
      </w:r>
      <w:r w:rsidRPr="0018637F">
        <w:rPr>
          <w:rFonts w:ascii="Franklin Gothic Book" w:hAnsi="Franklin Gothic Book"/>
          <w:sz w:val="22"/>
          <w:szCs w:val="22"/>
        </w:rPr>
        <w:t>American premieres),</w:t>
      </w:r>
      <w:r w:rsidRPr="0018637F">
        <w:rPr>
          <w:rFonts w:ascii="Franklin Gothic Book" w:hAnsi="Franklin Gothic Book"/>
          <w:b/>
          <w:sz w:val="22"/>
          <w:szCs w:val="22"/>
        </w:rPr>
        <w:t xml:space="preserve"> </w:t>
      </w:r>
      <w:r w:rsidRPr="0018637F">
        <w:rPr>
          <w:rFonts w:ascii="Franklin Gothic Book" w:hAnsi="Franklin Gothic Book"/>
          <w:sz w:val="22"/>
          <w:szCs w:val="22"/>
        </w:rPr>
        <w:t>large scale musical theater works and reimagined</w:t>
      </w:r>
      <w:r w:rsidRPr="0018637F">
        <w:rPr>
          <w:rFonts w:ascii="Franklin Gothic Book" w:hAnsi="Franklin Gothic Book"/>
          <w:b/>
          <w:sz w:val="22"/>
          <w:szCs w:val="22"/>
        </w:rPr>
        <w:t xml:space="preserve"> </w:t>
      </w:r>
      <w:r w:rsidRPr="0018637F">
        <w:rPr>
          <w:rFonts w:ascii="Franklin Gothic Book" w:hAnsi="Franklin Gothic Book"/>
          <w:sz w:val="22"/>
          <w:szCs w:val="22"/>
        </w:rPr>
        <w:t>classics. Artists and</w:t>
      </w:r>
      <w:r w:rsidRPr="0018637F">
        <w:rPr>
          <w:rFonts w:ascii="Franklin Gothic Book" w:hAnsi="Franklin Gothic Book"/>
          <w:b/>
          <w:sz w:val="22"/>
          <w:szCs w:val="22"/>
        </w:rPr>
        <w:t xml:space="preserve"> </w:t>
      </w:r>
      <w:r w:rsidRPr="0018637F">
        <w:rPr>
          <w:rFonts w:ascii="Franklin Gothic Book" w:hAnsi="Franklin Gothic Book"/>
          <w:sz w:val="22"/>
          <w:szCs w:val="22"/>
        </w:rPr>
        <w:t>productions have earned two Pulitzer Prizes, 22</w:t>
      </w:r>
      <w:r w:rsidRPr="0018637F">
        <w:rPr>
          <w:rFonts w:ascii="Franklin Gothic Book" w:hAnsi="Franklin Gothic Book"/>
          <w:b/>
          <w:sz w:val="22"/>
          <w:szCs w:val="22"/>
        </w:rPr>
        <w:t xml:space="preserve"> </w:t>
      </w:r>
      <w:r w:rsidRPr="0018637F">
        <w:rPr>
          <w:rFonts w:ascii="Franklin Gothic Book" w:hAnsi="Franklin Gothic Book"/>
          <w:sz w:val="22"/>
          <w:szCs w:val="22"/>
        </w:rPr>
        <w:t>Tony Awards and more than 160 Jeff Awards, among other accolades. The Goodman is the</w:t>
      </w:r>
      <w:r w:rsidRPr="0018637F">
        <w:rPr>
          <w:rFonts w:ascii="Franklin Gothic Book" w:hAnsi="Franklin Gothic Book"/>
          <w:b/>
          <w:sz w:val="22"/>
          <w:szCs w:val="22"/>
        </w:rPr>
        <w:t xml:space="preserve"> </w:t>
      </w:r>
      <w:r w:rsidRPr="0018637F">
        <w:rPr>
          <w:rFonts w:ascii="Franklin Gothic Book" w:hAnsi="Franklin Gothic Book"/>
          <w:sz w:val="22"/>
          <w:szCs w:val="22"/>
        </w:rPr>
        <w:t>first theater in the world to produce all 10 plays</w:t>
      </w:r>
      <w:r w:rsidRPr="0018637F">
        <w:rPr>
          <w:rFonts w:ascii="Franklin Gothic Book" w:hAnsi="Franklin Gothic Book"/>
          <w:b/>
          <w:sz w:val="22"/>
          <w:szCs w:val="22"/>
        </w:rPr>
        <w:t xml:space="preserve"> </w:t>
      </w:r>
      <w:r w:rsidRPr="0018637F">
        <w:rPr>
          <w:rFonts w:ascii="Franklin Gothic Book" w:hAnsi="Franklin Gothic Book"/>
          <w:sz w:val="22"/>
          <w:szCs w:val="22"/>
        </w:rPr>
        <w:t>in August Wilson’s “American Century Cycle.”</w:t>
      </w:r>
      <w:r w:rsidRPr="0018637F">
        <w:rPr>
          <w:rFonts w:ascii="Franklin Gothic Book" w:hAnsi="Franklin Gothic Book"/>
          <w:b/>
          <w:sz w:val="22"/>
          <w:szCs w:val="22"/>
        </w:rPr>
        <w:t xml:space="preserve"> </w:t>
      </w:r>
      <w:r w:rsidRPr="0018637F">
        <w:rPr>
          <w:rFonts w:ascii="Franklin Gothic Book" w:hAnsi="Franklin Gothic Book"/>
          <w:sz w:val="22"/>
          <w:szCs w:val="22"/>
        </w:rPr>
        <w:t>Its longtime annual holiday tradition</w:t>
      </w:r>
      <w:r w:rsidR="00275F57" w:rsidRPr="0018637F">
        <w:rPr>
          <w:rFonts w:ascii="Franklin Gothic Book" w:hAnsi="Franklin Gothic Book"/>
          <w:sz w:val="22"/>
          <w:szCs w:val="22"/>
        </w:rPr>
        <w:t>,</w:t>
      </w:r>
      <w:r w:rsidRPr="0018637F">
        <w:rPr>
          <w:rFonts w:ascii="Franklin Gothic Book" w:hAnsi="Franklin Gothic Book"/>
          <w:sz w:val="22"/>
          <w:szCs w:val="22"/>
        </w:rPr>
        <w:t xml:space="preserve"> </w:t>
      </w:r>
      <w:r w:rsidRPr="0018637F">
        <w:rPr>
          <w:rFonts w:ascii="Franklin Gothic Book" w:hAnsi="Franklin Gothic Book"/>
          <w:i/>
          <w:sz w:val="22"/>
          <w:szCs w:val="22"/>
        </w:rPr>
        <w:t>A Christmas</w:t>
      </w:r>
      <w:r w:rsidRPr="0018637F">
        <w:rPr>
          <w:rFonts w:ascii="Franklin Gothic Book" w:hAnsi="Franklin Gothic Book"/>
          <w:b/>
          <w:sz w:val="22"/>
          <w:szCs w:val="22"/>
        </w:rPr>
        <w:t xml:space="preserve"> </w:t>
      </w:r>
      <w:r w:rsidRPr="0018637F">
        <w:rPr>
          <w:rFonts w:ascii="Franklin Gothic Book" w:hAnsi="Franklin Gothic Book"/>
          <w:i/>
          <w:sz w:val="22"/>
          <w:szCs w:val="22"/>
        </w:rPr>
        <w:t>Carol</w:t>
      </w:r>
      <w:r w:rsidRPr="0018637F">
        <w:rPr>
          <w:rFonts w:ascii="Franklin Gothic Book" w:hAnsi="Franklin Gothic Book"/>
          <w:sz w:val="22"/>
          <w:szCs w:val="22"/>
        </w:rPr>
        <w:t xml:space="preserve">, now in its fourth decade, has created a new generation of </w:t>
      </w:r>
      <w:r w:rsidRPr="0018637F">
        <w:rPr>
          <w:rFonts w:ascii="Franklin Gothic Book" w:hAnsi="Franklin Gothic Book"/>
          <w:sz w:val="22"/>
          <w:szCs w:val="22"/>
        </w:rPr>
        <w:lastRenderedPageBreak/>
        <w:t>theatergoers in Chicago.</w:t>
      </w:r>
      <w:r w:rsidRPr="0018637F">
        <w:rPr>
          <w:rFonts w:ascii="Franklin Gothic Book" w:hAnsi="Franklin Gothic Book"/>
          <w:b/>
          <w:sz w:val="22"/>
          <w:szCs w:val="22"/>
        </w:rPr>
        <w:t xml:space="preserve"> </w:t>
      </w:r>
      <w:r w:rsidRPr="0018637F">
        <w:rPr>
          <w:rFonts w:ascii="Franklin Gothic Book" w:hAnsi="Franklin Gothic Book"/>
          <w:sz w:val="22"/>
          <w:szCs w:val="22"/>
        </w:rPr>
        <w:t>The Goodman also frequently serves as a production and program partner with national and interna</w:t>
      </w:r>
      <w:r w:rsidR="00275F57" w:rsidRPr="0018637F">
        <w:rPr>
          <w:rFonts w:ascii="Franklin Gothic Book" w:hAnsi="Franklin Gothic Book"/>
          <w:sz w:val="22"/>
          <w:szCs w:val="22"/>
        </w:rPr>
        <w:t>tional companies and Chicago’s o</w:t>
      </w:r>
      <w:r w:rsidRPr="0018637F">
        <w:rPr>
          <w:rFonts w:ascii="Franklin Gothic Book" w:hAnsi="Franklin Gothic Book"/>
          <w:sz w:val="22"/>
          <w:szCs w:val="22"/>
        </w:rPr>
        <w:t>ff-Loop theaters.</w:t>
      </w:r>
    </w:p>
    <w:p w14:paraId="450943EC" w14:textId="77777777" w:rsidR="00B92290" w:rsidRPr="0018637F" w:rsidRDefault="00B92290" w:rsidP="00B92290">
      <w:pPr>
        <w:rPr>
          <w:rFonts w:ascii="Franklin Gothic Book" w:hAnsi="Franklin Gothic Book"/>
          <w:b/>
          <w:sz w:val="22"/>
          <w:szCs w:val="22"/>
        </w:rPr>
      </w:pPr>
    </w:p>
    <w:p w14:paraId="0F7F9D43" w14:textId="77777777" w:rsidR="00B92290" w:rsidRPr="0018637F" w:rsidRDefault="00B92290" w:rsidP="00B92290">
      <w:pPr>
        <w:rPr>
          <w:rFonts w:ascii="Franklin Gothic Book" w:hAnsi="Franklin Gothic Book"/>
          <w:sz w:val="22"/>
          <w:szCs w:val="22"/>
        </w:rPr>
      </w:pPr>
      <w:r w:rsidRPr="0018637F">
        <w:rPr>
          <w:rFonts w:ascii="Franklin Gothic Book" w:hAnsi="Franklin Gothic Book"/>
          <w:sz w:val="22"/>
          <w:szCs w:val="22"/>
        </w:rPr>
        <w:t>As a cultural and community organization invested in quality, diversity and community, Goodman Theatre is committed to using the art of theater for a better Chicago. 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2DC0D5BA" w14:textId="77777777" w:rsidR="00B92290" w:rsidRPr="0018637F" w:rsidRDefault="00B92290" w:rsidP="00B92290">
      <w:pPr>
        <w:rPr>
          <w:rFonts w:ascii="Franklin Gothic Book" w:hAnsi="Franklin Gothic Book"/>
          <w:sz w:val="22"/>
          <w:szCs w:val="22"/>
        </w:rPr>
      </w:pPr>
    </w:p>
    <w:p w14:paraId="59D417DC" w14:textId="77777777" w:rsidR="00B92290" w:rsidRPr="0018637F" w:rsidRDefault="00B92290" w:rsidP="00B92290">
      <w:pPr>
        <w:rPr>
          <w:rFonts w:ascii="Franklin Gothic Book" w:hAnsi="Franklin Gothic Book"/>
          <w:sz w:val="22"/>
          <w:szCs w:val="22"/>
        </w:rPr>
      </w:pPr>
      <w:r w:rsidRPr="0018637F">
        <w:rPr>
          <w:rFonts w:ascii="Franklin Gothic Book" w:hAnsi="Franklin Gothic Book"/>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of the new Goodman center in 2000.</w:t>
      </w:r>
    </w:p>
    <w:p w14:paraId="38A44437" w14:textId="77777777" w:rsidR="00B92290" w:rsidRPr="0018637F" w:rsidRDefault="00B92290" w:rsidP="00B92290">
      <w:pPr>
        <w:rPr>
          <w:rFonts w:ascii="Franklin Gothic Book" w:hAnsi="Franklin Gothic Book"/>
          <w:sz w:val="22"/>
          <w:szCs w:val="22"/>
        </w:rPr>
      </w:pPr>
    </w:p>
    <w:p w14:paraId="10D9BE09" w14:textId="77777777" w:rsidR="00B92290" w:rsidRPr="0018637F" w:rsidRDefault="00B92290" w:rsidP="00B92290">
      <w:pPr>
        <w:rPr>
          <w:rFonts w:ascii="Franklin Gothic Book" w:hAnsi="Franklin Gothic Book"/>
          <w:sz w:val="22"/>
          <w:szCs w:val="22"/>
        </w:rPr>
      </w:pPr>
      <w:r w:rsidRPr="0018637F">
        <w:rPr>
          <w:rFonts w:ascii="Franklin Gothic Book" w:hAnsi="Franklin Gothic Book"/>
          <w:sz w:val="22"/>
          <w:szCs w:val="22"/>
        </w:rPr>
        <w:t>Today, Goodman Theatre leadership also includes the distinguished memb</w:t>
      </w:r>
      <w:r w:rsidR="00DE7845" w:rsidRPr="0018637F">
        <w:rPr>
          <w:rFonts w:ascii="Franklin Gothic Book" w:hAnsi="Franklin Gothic Book"/>
          <w:sz w:val="22"/>
          <w:szCs w:val="22"/>
        </w:rPr>
        <w:t>ers of the Artistic Collective:</w:t>
      </w:r>
      <w:r w:rsidRPr="0018637F">
        <w:rPr>
          <w:rFonts w:ascii="Franklin Gothic Book" w:hAnsi="Franklin Gothic Book"/>
          <w:sz w:val="22"/>
          <w:szCs w:val="22"/>
        </w:rPr>
        <w:t xml:space="preserve"> </w:t>
      </w:r>
      <w:r w:rsidRPr="0018637F">
        <w:rPr>
          <w:rFonts w:ascii="Franklin Gothic Book" w:hAnsi="Franklin Gothic Book"/>
          <w:b/>
          <w:sz w:val="22"/>
          <w:szCs w:val="22"/>
        </w:rPr>
        <w:t>Rebecca Gilman</w:t>
      </w:r>
      <w:r w:rsidRPr="0018637F">
        <w:rPr>
          <w:rFonts w:ascii="Franklin Gothic Book" w:hAnsi="Franklin Gothic Book"/>
          <w:sz w:val="22"/>
          <w:szCs w:val="22"/>
        </w:rPr>
        <w:t xml:space="preserve">, </w:t>
      </w:r>
      <w:r w:rsidRPr="0018637F">
        <w:rPr>
          <w:rFonts w:ascii="Franklin Gothic Book" w:hAnsi="Franklin Gothic Book"/>
          <w:b/>
          <w:sz w:val="22"/>
          <w:szCs w:val="22"/>
        </w:rPr>
        <w:t>Henry Godinez</w:t>
      </w:r>
      <w:r w:rsidRPr="0018637F">
        <w:rPr>
          <w:rFonts w:ascii="Franklin Gothic Book" w:hAnsi="Franklin Gothic Book"/>
          <w:sz w:val="22"/>
          <w:szCs w:val="22"/>
        </w:rPr>
        <w:t xml:space="preserve">, </w:t>
      </w:r>
      <w:r w:rsidRPr="0018637F">
        <w:rPr>
          <w:rFonts w:ascii="Franklin Gothic Book" w:hAnsi="Franklin Gothic Book"/>
          <w:b/>
          <w:sz w:val="22"/>
          <w:szCs w:val="22"/>
        </w:rPr>
        <w:t>Dael Orlandersmith</w:t>
      </w:r>
      <w:r w:rsidRPr="0018637F">
        <w:rPr>
          <w:rFonts w:ascii="Franklin Gothic Book" w:hAnsi="Franklin Gothic Book"/>
          <w:sz w:val="22"/>
          <w:szCs w:val="22"/>
        </w:rPr>
        <w:t>,</w:t>
      </w:r>
      <w:r w:rsidRPr="0018637F">
        <w:rPr>
          <w:rFonts w:ascii="Franklin Gothic Book" w:hAnsi="Franklin Gothic Book"/>
          <w:b/>
          <w:sz w:val="22"/>
          <w:szCs w:val="22"/>
        </w:rPr>
        <w:t xml:space="preserve"> Steve Scott</w:t>
      </w:r>
      <w:r w:rsidRPr="0018637F">
        <w:rPr>
          <w:rFonts w:ascii="Franklin Gothic Book" w:hAnsi="Franklin Gothic Book"/>
          <w:sz w:val="22"/>
          <w:szCs w:val="22"/>
        </w:rPr>
        <w:t xml:space="preserve">, </w:t>
      </w:r>
      <w:r w:rsidRPr="0018637F">
        <w:rPr>
          <w:rFonts w:ascii="Franklin Gothic Book" w:hAnsi="Franklin Gothic Book"/>
          <w:b/>
          <w:sz w:val="22"/>
          <w:szCs w:val="22"/>
        </w:rPr>
        <w:t>Kimberly Senior</w:t>
      </w:r>
      <w:r w:rsidRPr="0018637F">
        <w:rPr>
          <w:rFonts w:ascii="Franklin Gothic Book" w:hAnsi="Franklin Gothic Book"/>
          <w:sz w:val="22"/>
          <w:szCs w:val="22"/>
        </w:rPr>
        <w:t>,</w:t>
      </w:r>
      <w:r w:rsidRPr="0018637F">
        <w:rPr>
          <w:rFonts w:ascii="Franklin Gothic Book" w:hAnsi="Franklin Gothic Book"/>
          <w:b/>
          <w:sz w:val="22"/>
          <w:szCs w:val="22"/>
        </w:rPr>
        <w:t xml:space="preserve"> Chuck Smith</w:t>
      </w:r>
      <w:r w:rsidR="00FE24B7" w:rsidRPr="0018637F">
        <w:rPr>
          <w:rFonts w:ascii="Franklin Gothic Book" w:hAnsi="Franklin Gothic Book"/>
          <w:sz w:val="22"/>
          <w:szCs w:val="22"/>
        </w:rPr>
        <w:t xml:space="preserve"> </w:t>
      </w:r>
      <w:r w:rsidRPr="0018637F">
        <w:rPr>
          <w:rFonts w:ascii="Franklin Gothic Book" w:hAnsi="Franklin Gothic Book"/>
          <w:sz w:val="22"/>
          <w:szCs w:val="22"/>
        </w:rPr>
        <w:t xml:space="preserve">and </w:t>
      </w:r>
      <w:r w:rsidRPr="0018637F">
        <w:rPr>
          <w:rFonts w:ascii="Franklin Gothic Book" w:hAnsi="Franklin Gothic Book"/>
          <w:b/>
          <w:sz w:val="22"/>
          <w:szCs w:val="22"/>
        </w:rPr>
        <w:t>Mary Zimmerman</w:t>
      </w:r>
      <w:r w:rsidRPr="0018637F">
        <w:rPr>
          <w:rFonts w:ascii="Franklin Gothic Book" w:hAnsi="Franklin Gothic Book"/>
          <w:sz w:val="22"/>
          <w:szCs w:val="22"/>
        </w:rPr>
        <w:t xml:space="preserve">. </w:t>
      </w:r>
      <w:r w:rsidR="00DF694F" w:rsidRPr="0018637F">
        <w:rPr>
          <w:rFonts w:ascii="Franklin Gothic Book" w:hAnsi="Franklin Gothic Book"/>
          <w:b/>
          <w:sz w:val="22"/>
          <w:szCs w:val="22"/>
        </w:rPr>
        <w:t>Jeff Hesse</w:t>
      </w:r>
      <w:r w:rsidRPr="0018637F">
        <w:rPr>
          <w:rFonts w:ascii="Franklin Gothic Book" w:hAnsi="Franklin Gothic Book"/>
          <w:sz w:val="22"/>
          <w:szCs w:val="22"/>
        </w:rPr>
        <w:t xml:space="preserve"> is Chairman of Goodman Theatre’s Board of Trustees, </w:t>
      </w:r>
      <w:r w:rsidR="00DF694F" w:rsidRPr="0018637F">
        <w:rPr>
          <w:rFonts w:ascii="Franklin Gothic Book" w:hAnsi="Franklin Gothic Book"/>
          <w:b/>
          <w:sz w:val="22"/>
          <w:szCs w:val="22"/>
        </w:rPr>
        <w:t>Fran De</w:t>
      </w:r>
      <w:r w:rsidR="00413C27" w:rsidRPr="0018637F">
        <w:rPr>
          <w:rFonts w:ascii="Franklin Gothic Book" w:hAnsi="Franklin Gothic Book"/>
          <w:b/>
          <w:sz w:val="22"/>
          <w:szCs w:val="22"/>
        </w:rPr>
        <w:t>l B</w:t>
      </w:r>
      <w:r w:rsidR="00DF694F" w:rsidRPr="0018637F">
        <w:rPr>
          <w:rFonts w:ascii="Franklin Gothic Book" w:hAnsi="Franklin Gothic Book"/>
          <w:b/>
          <w:sz w:val="22"/>
          <w:szCs w:val="22"/>
        </w:rPr>
        <w:t xml:space="preserve">oca </w:t>
      </w:r>
      <w:r w:rsidRPr="0018637F">
        <w:rPr>
          <w:rFonts w:ascii="Franklin Gothic Book" w:hAnsi="Franklin Gothic Book"/>
          <w:sz w:val="22"/>
          <w:szCs w:val="22"/>
        </w:rPr>
        <w:t xml:space="preserve">is Women’s Board President and </w:t>
      </w:r>
      <w:r w:rsidR="0085798B" w:rsidRPr="0018637F">
        <w:rPr>
          <w:rFonts w:ascii="Franklin Gothic Book" w:hAnsi="Franklin Gothic Book"/>
          <w:b/>
          <w:sz w:val="22"/>
          <w:szCs w:val="22"/>
        </w:rPr>
        <w:t>Craig McCaw</w:t>
      </w:r>
      <w:r w:rsidRPr="0018637F">
        <w:rPr>
          <w:rFonts w:ascii="Franklin Gothic Book" w:hAnsi="Franklin Gothic Book"/>
          <w:sz w:val="22"/>
          <w:szCs w:val="22"/>
        </w:rPr>
        <w:t xml:space="preserve"> is President of the Scenemakers Board for young professionals.</w:t>
      </w:r>
    </w:p>
    <w:p w14:paraId="0C5C20C3" w14:textId="77777777" w:rsidR="0085798B" w:rsidRPr="0018637F" w:rsidRDefault="0085798B" w:rsidP="00B92290">
      <w:pPr>
        <w:rPr>
          <w:rFonts w:ascii="Franklin Gothic Book" w:hAnsi="Franklin Gothic Book"/>
          <w:sz w:val="22"/>
          <w:szCs w:val="22"/>
        </w:rPr>
      </w:pPr>
    </w:p>
    <w:p w14:paraId="456182E0" w14:textId="77777777" w:rsidR="00A3620F" w:rsidRPr="0018637F" w:rsidRDefault="00213AA7" w:rsidP="00DF694F">
      <w:pPr>
        <w:jc w:val="center"/>
        <w:rPr>
          <w:rFonts w:ascii="Franklin Gothic Book" w:hAnsi="Franklin Gothic Book"/>
          <w:sz w:val="22"/>
          <w:szCs w:val="22"/>
        </w:rPr>
        <w:sectPr w:rsidR="00A3620F" w:rsidRPr="0018637F" w:rsidSect="00220C3F">
          <w:headerReference w:type="first" r:id="rId11"/>
          <w:pgSz w:w="12240" w:h="15840"/>
          <w:pgMar w:top="1440" w:right="432" w:bottom="990" w:left="432" w:header="144" w:footer="144" w:gutter="0"/>
          <w:pgNumType w:start="1"/>
          <w:cols w:space="720"/>
          <w:titlePg/>
          <w:docGrid w:linePitch="326"/>
        </w:sectPr>
      </w:pPr>
      <w:r w:rsidRPr="0018637F">
        <w:rPr>
          <w:rFonts w:ascii="Franklin Gothic Book" w:hAnsi="Franklin Gothic Book"/>
          <w:sz w:val="22"/>
          <w:szCs w:val="22"/>
        </w:rPr>
        <w:t>—3</w:t>
      </w:r>
      <w:r w:rsidR="005E3F98" w:rsidRPr="0018637F">
        <w:rPr>
          <w:rFonts w:ascii="Franklin Gothic Book" w:hAnsi="Franklin Gothic Book"/>
          <w:sz w:val="22"/>
          <w:szCs w:val="22"/>
        </w:rPr>
        <w:t>0—</w:t>
      </w:r>
    </w:p>
    <w:p w14:paraId="48E6A164" w14:textId="77777777" w:rsidR="00A3620F" w:rsidRPr="0018637F" w:rsidRDefault="00A3620F" w:rsidP="003C6E22">
      <w:pPr>
        <w:rPr>
          <w:rFonts w:ascii="Franklin Gothic Book" w:hAnsi="Franklin Gothic Book"/>
          <w:b/>
          <w:sz w:val="22"/>
          <w:szCs w:val="22"/>
        </w:rPr>
      </w:pPr>
    </w:p>
    <w:sectPr w:rsidR="00A3620F" w:rsidRPr="0018637F" w:rsidSect="005048E0">
      <w:headerReference w:type="default" r:id="rId12"/>
      <w:footerReference w:type="default" r:id="rId13"/>
      <w:headerReference w:type="first" r:id="rId14"/>
      <w:footerReference w:type="first" r:id="rId15"/>
      <w:pgSz w:w="12240" w:h="15840" w:code="1"/>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F8B2" w14:textId="77777777" w:rsidR="002C5F58" w:rsidRDefault="002C5F58">
      <w:r>
        <w:separator/>
      </w:r>
    </w:p>
  </w:endnote>
  <w:endnote w:type="continuationSeparator" w:id="0">
    <w:p w14:paraId="783840D6" w14:textId="77777777" w:rsidR="002C5F58" w:rsidRDefault="002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2030" w14:textId="77777777" w:rsidR="00774E3B" w:rsidRPr="00A615EB" w:rsidRDefault="00D42708" w:rsidP="006F105B">
    <w:pPr>
      <w:jc w:val="center"/>
      <w:rPr>
        <w:rFonts w:ascii="Arial" w:hAnsi="Arial" w:cs="Arial"/>
        <w:sz w:val="22"/>
        <w:szCs w:val="22"/>
      </w:rPr>
    </w:pPr>
  </w:p>
  <w:p w14:paraId="7CAE89A1" w14:textId="77777777" w:rsidR="00774E3B" w:rsidRPr="005B6C34" w:rsidRDefault="00D42708" w:rsidP="005B6C34">
    <w:pPr>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61E0" w14:textId="77777777" w:rsidR="00774E3B" w:rsidRPr="00C534D6" w:rsidRDefault="00D42708" w:rsidP="00A615EB">
    <w:pPr>
      <w:jc w:val="center"/>
      <w:rPr>
        <w:rFonts w:ascii="Franklin Gothic Book" w:hAnsi="Franklin Gothic Book"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673F" w14:textId="77777777" w:rsidR="002C5F58" w:rsidRDefault="002C5F58">
      <w:r>
        <w:separator/>
      </w:r>
    </w:p>
  </w:footnote>
  <w:footnote w:type="continuationSeparator" w:id="0">
    <w:p w14:paraId="0BE27356" w14:textId="77777777" w:rsidR="002C5F58" w:rsidRDefault="002C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EC49" w14:textId="77777777" w:rsidR="005C1B21" w:rsidRDefault="005C1B21" w:rsidP="00F678FB">
    <w:pPr>
      <w:pStyle w:val="Header"/>
    </w:pPr>
  </w:p>
  <w:p w14:paraId="4C7D8815" w14:textId="77777777" w:rsidR="00F678FB" w:rsidRDefault="00D8296F" w:rsidP="00F678FB">
    <w:pPr>
      <w:pStyle w:val="Header"/>
    </w:pPr>
    <w:r>
      <w:rPr>
        <w:noProof/>
      </w:rPr>
      <w:drawing>
        <wp:inline distT="0" distB="0" distL="0" distR="0" wp14:anchorId="0DCD858F" wp14:editId="20896949">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p w14:paraId="06DA661F" w14:textId="77777777" w:rsidR="00D8296F" w:rsidRDefault="00D8296F" w:rsidP="00F6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F010" w14:textId="77777777" w:rsidR="00774E3B" w:rsidRPr="00614645"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Goodman Theatre Announces Casting for its Albert and Owen Theatre Season Openers          </w:t>
    </w:r>
    <w:r w:rsidRPr="00614645">
      <w:rPr>
        <w:rFonts w:ascii="Franklin Gothic Book" w:hAnsi="Franklin Gothic Book" w:cs="Arial"/>
        <w:b/>
        <w:sz w:val="22"/>
        <w:szCs w:val="22"/>
      </w:rPr>
      <w:tab/>
      <w:t xml:space="preserve">       Page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PAGE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r w:rsidRPr="00614645">
      <w:rPr>
        <w:rFonts w:ascii="Franklin Gothic Book" w:hAnsi="Franklin Gothic Book" w:cs="Arial"/>
        <w:b/>
        <w:sz w:val="22"/>
        <w:szCs w:val="22"/>
      </w:rPr>
      <w:t xml:space="preserve"> of </w:t>
    </w:r>
    <w:r w:rsidRPr="00614645">
      <w:rPr>
        <w:rFonts w:ascii="Franklin Gothic Book" w:hAnsi="Franklin Gothic Book" w:cs="Arial"/>
        <w:b/>
        <w:sz w:val="22"/>
        <w:szCs w:val="22"/>
      </w:rPr>
      <w:fldChar w:fldCharType="begin"/>
    </w:r>
    <w:r w:rsidRPr="00614645">
      <w:rPr>
        <w:rFonts w:ascii="Franklin Gothic Book" w:hAnsi="Franklin Gothic Book" w:cs="Arial"/>
        <w:b/>
        <w:sz w:val="22"/>
        <w:szCs w:val="22"/>
      </w:rPr>
      <w:instrText xml:space="preserve"> NUMPAGES </w:instrText>
    </w:r>
    <w:r w:rsidRPr="00614645">
      <w:rPr>
        <w:rFonts w:ascii="Franklin Gothic Book" w:hAnsi="Franklin Gothic Book" w:cs="Arial"/>
        <w:b/>
        <w:sz w:val="22"/>
        <w:szCs w:val="22"/>
      </w:rPr>
      <w:fldChar w:fldCharType="separate"/>
    </w:r>
    <w:r w:rsidR="005F35E9">
      <w:rPr>
        <w:rFonts w:ascii="Franklin Gothic Book" w:hAnsi="Franklin Gothic Book" w:cs="Arial"/>
        <w:b/>
        <w:noProof/>
        <w:sz w:val="22"/>
        <w:szCs w:val="22"/>
      </w:rPr>
      <w:t>4</w:t>
    </w:r>
    <w:r w:rsidRPr="00614645">
      <w:rPr>
        <w:rFonts w:ascii="Franklin Gothic Book" w:hAnsi="Franklin Gothic Book" w:cs="Arial"/>
        <w:b/>
        <w:sz w:val="22"/>
        <w:szCs w:val="22"/>
      </w:rPr>
      <w:fldChar w:fldCharType="end"/>
    </w:r>
  </w:p>
  <w:p w14:paraId="45D15D4B" w14:textId="77777777" w:rsidR="00774E3B" w:rsidRDefault="009F1F0D" w:rsidP="006A6219">
    <w:pPr>
      <w:pStyle w:val="Header"/>
      <w:tabs>
        <w:tab w:val="left" w:pos="9900"/>
      </w:tabs>
      <w:rPr>
        <w:rFonts w:ascii="Franklin Gothic Book" w:hAnsi="Franklin Gothic Book" w:cs="Arial"/>
        <w:b/>
        <w:sz w:val="22"/>
        <w:szCs w:val="22"/>
      </w:rPr>
    </w:pPr>
    <w:r w:rsidRPr="00614645">
      <w:rPr>
        <w:rFonts w:ascii="Franklin Gothic Book" w:hAnsi="Franklin Gothic Book" w:cs="Arial"/>
        <w:b/>
        <w:sz w:val="22"/>
        <w:szCs w:val="22"/>
      </w:rPr>
      <w:t xml:space="preserve">New 2017/2018 Season Begins with </w:t>
    </w:r>
    <w:r>
      <w:rPr>
        <w:rFonts w:ascii="Franklin Gothic Book" w:hAnsi="Franklin Gothic Book" w:cs="Arial"/>
        <w:b/>
        <w:i/>
        <w:sz w:val="22"/>
        <w:szCs w:val="22"/>
      </w:rPr>
      <w:t>A View from t</w:t>
    </w:r>
    <w:r w:rsidRPr="00614645">
      <w:rPr>
        <w:rFonts w:ascii="Franklin Gothic Book" w:hAnsi="Franklin Gothic Book" w:cs="Arial"/>
        <w:b/>
        <w:i/>
        <w:sz w:val="22"/>
        <w:szCs w:val="22"/>
      </w:rPr>
      <w:t xml:space="preserve">he Bridge, </w:t>
    </w:r>
    <w:r w:rsidRPr="00614645">
      <w:rPr>
        <w:rFonts w:ascii="Franklin Gothic Book" w:hAnsi="Franklin Gothic Book" w:cs="Arial"/>
        <w:b/>
        <w:sz w:val="22"/>
        <w:szCs w:val="22"/>
      </w:rPr>
      <w:t>directed by Ivo Van Hove</w:t>
    </w:r>
  </w:p>
  <w:p w14:paraId="0BF4EB07" w14:textId="77777777" w:rsidR="00614645" w:rsidRPr="00614645" w:rsidRDefault="00D42708" w:rsidP="006A6219">
    <w:pPr>
      <w:pStyle w:val="Header"/>
      <w:tabs>
        <w:tab w:val="left" w:pos="9900"/>
      </w:tabs>
      <w:rPr>
        <w:rFonts w:ascii="Arial" w:hAnsi="Arial" w:cs="Arial"/>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B9C9" w14:textId="77777777" w:rsidR="005048E0" w:rsidRDefault="009F1F0D">
    <w:pPr>
      <w:pStyle w:val="Header"/>
    </w:pPr>
    <w:r>
      <w:rPr>
        <w:noProof/>
      </w:rPr>
      <w:drawing>
        <wp:inline distT="0" distB="0" distL="0" distR="0" wp14:anchorId="5298E10C" wp14:editId="4DFE66CB">
          <wp:extent cx="3009900" cy="790575"/>
          <wp:effectExtent l="0" t="0" r="0" b="9525"/>
          <wp:docPr id="5" name="Picture 5" descr="Goodman_Logo_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man_Logo_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B16"/>
    <w:multiLevelType w:val="multilevel"/>
    <w:tmpl w:val="C5388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7146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0F"/>
    <w:rsid w:val="00004538"/>
    <w:rsid w:val="00013AE1"/>
    <w:rsid w:val="00013DC0"/>
    <w:rsid w:val="00020091"/>
    <w:rsid w:val="00021E8E"/>
    <w:rsid w:val="0002208D"/>
    <w:rsid w:val="00022E45"/>
    <w:rsid w:val="0002385C"/>
    <w:rsid w:val="00023B68"/>
    <w:rsid w:val="0002461D"/>
    <w:rsid w:val="0002609F"/>
    <w:rsid w:val="00026760"/>
    <w:rsid w:val="000303D4"/>
    <w:rsid w:val="0003099B"/>
    <w:rsid w:val="00030B1A"/>
    <w:rsid w:val="00034941"/>
    <w:rsid w:val="00034B56"/>
    <w:rsid w:val="0003597C"/>
    <w:rsid w:val="00036681"/>
    <w:rsid w:val="000407BA"/>
    <w:rsid w:val="00047F78"/>
    <w:rsid w:val="00051C43"/>
    <w:rsid w:val="00056CD3"/>
    <w:rsid w:val="00062602"/>
    <w:rsid w:val="00077150"/>
    <w:rsid w:val="00080EF6"/>
    <w:rsid w:val="00082BC3"/>
    <w:rsid w:val="000832BD"/>
    <w:rsid w:val="00084390"/>
    <w:rsid w:val="00085CC9"/>
    <w:rsid w:val="000868EF"/>
    <w:rsid w:val="000918B3"/>
    <w:rsid w:val="000967A0"/>
    <w:rsid w:val="00096A1F"/>
    <w:rsid w:val="000A01BA"/>
    <w:rsid w:val="000A44E1"/>
    <w:rsid w:val="000A758F"/>
    <w:rsid w:val="000B16EA"/>
    <w:rsid w:val="000B2500"/>
    <w:rsid w:val="000B6F46"/>
    <w:rsid w:val="000C43DA"/>
    <w:rsid w:val="000C6460"/>
    <w:rsid w:val="000D138A"/>
    <w:rsid w:val="000D54BB"/>
    <w:rsid w:val="000E6518"/>
    <w:rsid w:val="000F15B1"/>
    <w:rsid w:val="000F2C5A"/>
    <w:rsid w:val="000F5260"/>
    <w:rsid w:val="00101B54"/>
    <w:rsid w:val="0010224C"/>
    <w:rsid w:val="00113EF4"/>
    <w:rsid w:val="00117B7A"/>
    <w:rsid w:val="001211F6"/>
    <w:rsid w:val="001308DD"/>
    <w:rsid w:val="00133548"/>
    <w:rsid w:val="00133BD2"/>
    <w:rsid w:val="00145B17"/>
    <w:rsid w:val="00145BD1"/>
    <w:rsid w:val="00147850"/>
    <w:rsid w:val="001516A2"/>
    <w:rsid w:val="00153D84"/>
    <w:rsid w:val="00154C56"/>
    <w:rsid w:val="001579A1"/>
    <w:rsid w:val="00162614"/>
    <w:rsid w:val="001630C1"/>
    <w:rsid w:val="0016448C"/>
    <w:rsid w:val="00170AAF"/>
    <w:rsid w:val="0018506B"/>
    <w:rsid w:val="00185917"/>
    <w:rsid w:val="0018637F"/>
    <w:rsid w:val="001867EA"/>
    <w:rsid w:val="001870F0"/>
    <w:rsid w:val="00187C99"/>
    <w:rsid w:val="00190DD1"/>
    <w:rsid w:val="00195E18"/>
    <w:rsid w:val="001978E6"/>
    <w:rsid w:val="001A144C"/>
    <w:rsid w:val="001A15DA"/>
    <w:rsid w:val="001A22FA"/>
    <w:rsid w:val="001A33BC"/>
    <w:rsid w:val="001A37B1"/>
    <w:rsid w:val="001A61E1"/>
    <w:rsid w:val="001B005E"/>
    <w:rsid w:val="001B090F"/>
    <w:rsid w:val="001B0BB4"/>
    <w:rsid w:val="001B0C1D"/>
    <w:rsid w:val="001B1760"/>
    <w:rsid w:val="001B2F64"/>
    <w:rsid w:val="001B3322"/>
    <w:rsid w:val="001B77A9"/>
    <w:rsid w:val="001B7803"/>
    <w:rsid w:val="001E4F2F"/>
    <w:rsid w:val="001E5DC5"/>
    <w:rsid w:val="001E62A9"/>
    <w:rsid w:val="001E75D1"/>
    <w:rsid w:val="001F1302"/>
    <w:rsid w:val="001F57D4"/>
    <w:rsid w:val="001F6D94"/>
    <w:rsid w:val="001F784E"/>
    <w:rsid w:val="00203E81"/>
    <w:rsid w:val="00204D72"/>
    <w:rsid w:val="00205E91"/>
    <w:rsid w:val="0020674F"/>
    <w:rsid w:val="00213786"/>
    <w:rsid w:val="00213AA7"/>
    <w:rsid w:val="00215B3B"/>
    <w:rsid w:val="00217933"/>
    <w:rsid w:val="00220C3F"/>
    <w:rsid w:val="002250B6"/>
    <w:rsid w:val="00226017"/>
    <w:rsid w:val="00235D9D"/>
    <w:rsid w:val="00240E2A"/>
    <w:rsid w:val="002534F2"/>
    <w:rsid w:val="00255C2C"/>
    <w:rsid w:val="00272FA3"/>
    <w:rsid w:val="00275F57"/>
    <w:rsid w:val="002940C6"/>
    <w:rsid w:val="00296058"/>
    <w:rsid w:val="002964B3"/>
    <w:rsid w:val="00296FB4"/>
    <w:rsid w:val="002A3B8A"/>
    <w:rsid w:val="002A6699"/>
    <w:rsid w:val="002A75B6"/>
    <w:rsid w:val="002B4E34"/>
    <w:rsid w:val="002C5F58"/>
    <w:rsid w:val="002D0D12"/>
    <w:rsid w:val="002D25F1"/>
    <w:rsid w:val="002D2F09"/>
    <w:rsid w:val="002E17E3"/>
    <w:rsid w:val="002E53B3"/>
    <w:rsid w:val="002F0DD6"/>
    <w:rsid w:val="002F1A59"/>
    <w:rsid w:val="002F1CFC"/>
    <w:rsid w:val="002F3E96"/>
    <w:rsid w:val="003047F7"/>
    <w:rsid w:val="00304974"/>
    <w:rsid w:val="003119F6"/>
    <w:rsid w:val="003356AF"/>
    <w:rsid w:val="00336ED5"/>
    <w:rsid w:val="0034089E"/>
    <w:rsid w:val="00353C05"/>
    <w:rsid w:val="00354237"/>
    <w:rsid w:val="003543A9"/>
    <w:rsid w:val="00357F32"/>
    <w:rsid w:val="003619F2"/>
    <w:rsid w:val="00361FF8"/>
    <w:rsid w:val="003632D2"/>
    <w:rsid w:val="003738A4"/>
    <w:rsid w:val="00377498"/>
    <w:rsid w:val="00381E34"/>
    <w:rsid w:val="00385472"/>
    <w:rsid w:val="00391F58"/>
    <w:rsid w:val="0039375C"/>
    <w:rsid w:val="00394F30"/>
    <w:rsid w:val="003A1820"/>
    <w:rsid w:val="003A49F2"/>
    <w:rsid w:val="003A6258"/>
    <w:rsid w:val="003B1FD5"/>
    <w:rsid w:val="003B2D76"/>
    <w:rsid w:val="003B4F75"/>
    <w:rsid w:val="003C5127"/>
    <w:rsid w:val="003C6E22"/>
    <w:rsid w:val="003D04B1"/>
    <w:rsid w:val="003D3D80"/>
    <w:rsid w:val="003D568C"/>
    <w:rsid w:val="003E4E9B"/>
    <w:rsid w:val="003E5256"/>
    <w:rsid w:val="003F0885"/>
    <w:rsid w:val="003F20F0"/>
    <w:rsid w:val="003F6B41"/>
    <w:rsid w:val="0040669C"/>
    <w:rsid w:val="0040698F"/>
    <w:rsid w:val="00406EB1"/>
    <w:rsid w:val="004100DD"/>
    <w:rsid w:val="004102AC"/>
    <w:rsid w:val="00411F16"/>
    <w:rsid w:val="004124F8"/>
    <w:rsid w:val="00413C27"/>
    <w:rsid w:val="00420D66"/>
    <w:rsid w:val="0042145E"/>
    <w:rsid w:val="00425B72"/>
    <w:rsid w:val="00427469"/>
    <w:rsid w:val="00427BED"/>
    <w:rsid w:val="00430128"/>
    <w:rsid w:val="00432E51"/>
    <w:rsid w:val="00434D83"/>
    <w:rsid w:val="00442CAC"/>
    <w:rsid w:val="00444260"/>
    <w:rsid w:val="004524AE"/>
    <w:rsid w:val="0045281D"/>
    <w:rsid w:val="00453DCC"/>
    <w:rsid w:val="0046034A"/>
    <w:rsid w:val="0046274C"/>
    <w:rsid w:val="00465F0E"/>
    <w:rsid w:val="00467A05"/>
    <w:rsid w:val="00475FF0"/>
    <w:rsid w:val="004768CD"/>
    <w:rsid w:val="00480DC8"/>
    <w:rsid w:val="00484337"/>
    <w:rsid w:val="00490CD9"/>
    <w:rsid w:val="004946EF"/>
    <w:rsid w:val="00496ACC"/>
    <w:rsid w:val="004A29C6"/>
    <w:rsid w:val="004A3A64"/>
    <w:rsid w:val="004A5CAE"/>
    <w:rsid w:val="004A629A"/>
    <w:rsid w:val="004A673F"/>
    <w:rsid w:val="004B0757"/>
    <w:rsid w:val="004B1148"/>
    <w:rsid w:val="004B318E"/>
    <w:rsid w:val="004D0772"/>
    <w:rsid w:val="004D3458"/>
    <w:rsid w:val="004D3DFD"/>
    <w:rsid w:val="004D5EA9"/>
    <w:rsid w:val="004E73EF"/>
    <w:rsid w:val="004F2EC4"/>
    <w:rsid w:val="005020C4"/>
    <w:rsid w:val="005054E4"/>
    <w:rsid w:val="005120F4"/>
    <w:rsid w:val="005151CD"/>
    <w:rsid w:val="005153E7"/>
    <w:rsid w:val="00522BB6"/>
    <w:rsid w:val="00530969"/>
    <w:rsid w:val="0053491E"/>
    <w:rsid w:val="00535E06"/>
    <w:rsid w:val="00542326"/>
    <w:rsid w:val="00542BCB"/>
    <w:rsid w:val="00543CAD"/>
    <w:rsid w:val="00547D1F"/>
    <w:rsid w:val="005557F6"/>
    <w:rsid w:val="00560BCE"/>
    <w:rsid w:val="00561583"/>
    <w:rsid w:val="00563D81"/>
    <w:rsid w:val="00564BFC"/>
    <w:rsid w:val="005656D4"/>
    <w:rsid w:val="00565FA1"/>
    <w:rsid w:val="005732FC"/>
    <w:rsid w:val="00574197"/>
    <w:rsid w:val="0057568A"/>
    <w:rsid w:val="00575F48"/>
    <w:rsid w:val="00576B6A"/>
    <w:rsid w:val="00587B4C"/>
    <w:rsid w:val="00590626"/>
    <w:rsid w:val="00591A8F"/>
    <w:rsid w:val="005A1244"/>
    <w:rsid w:val="005A3147"/>
    <w:rsid w:val="005A536E"/>
    <w:rsid w:val="005A7A43"/>
    <w:rsid w:val="005B05CF"/>
    <w:rsid w:val="005B1509"/>
    <w:rsid w:val="005B3BC9"/>
    <w:rsid w:val="005C0E03"/>
    <w:rsid w:val="005C1B21"/>
    <w:rsid w:val="005C2E9E"/>
    <w:rsid w:val="005C3333"/>
    <w:rsid w:val="005D0E38"/>
    <w:rsid w:val="005D1DA4"/>
    <w:rsid w:val="005E0E42"/>
    <w:rsid w:val="005E28ED"/>
    <w:rsid w:val="005E3F98"/>
    <w:rsid w:val="005F259D"/>
    <w:rsid w:val="005F35E9"/>
    <w:rsid w:val="005F499C"/>
    <w:rsid w:val="005F617D"/>
    <w:rsid w:val="006062B8"/>
    <w:rsid w:val="00610945"/>
    <w:rsid w:val="00621070"/>
    <w:rsid w:val="00621ADC"/>
    <w:rsid w:val="00622F2D"/>
    <w:rsid w:val="00625168"/>
    <w:rsid w:val="00634F55"/>
    <w:rsid w:val="00642FBE"/>
    <w:rsid w:val="006437E4"/>
    <w:rsid w:val="00645985"/>
    <w:rsid w:val="00645B6B"/>
    <w:rsid w:val="006463E9"/>
    <w:rsid w:val="006477D9"/>
    <w:rsid w:val="00647A60"/>
    <w:rsid w:val="00647E31"/>
    <w:rsid w:val="00652E0C"/>
    <w:rsid w:val="00654095"/>
    <w:rsid w:val="00655E19"/>
    <w:rsid w:val="006568AB"/>
    <w:rsid w:val="00670B02"/>
    <w:rsid w:val="00674F6E"/>
    <w:rsid w:val="00683143"/>
    <w:rsid w:val="0068624C"/>
    <w:rsid w:val="00692AB2"/>
    <w:rsid w:val="006933D9"/>
    <w:rsid w:val="006A290B"/>
    <w:rsid w:val="006A4C39"/>
    <w:rsid w:val="006B10DC"/>
    <w:rsid w:val="006B15A2"/>
    <w:rsid w:val="006B2260"/>
    <w:rsid w:val="006B2B51"/>
    <w:rsid w:val="006B3119"/>
    <w:rsid w:val="006D51DE"/>
    <w:rsid w:val="006E19E7"/>
    <w:rsid w:val="006E4F03"/>
    <w:rsid w:val="006E70B8"/>
    <w:rsid w:val="006F5DE0"/>
    <w:rsid w:val="006F5E0A"/>
    <w:rsid w:val="006F7DA4"/>
    <w:rsid w:val="00700541"/>
    <w:rsid w:val="00701317"/>
    <w:rsid w:val="00703517"/>
    <w:rsid w:val="007160F3"/>
    <w:rsid w:val="0072270C"/>
    <w:rsid w:val="00742784"/>
    <w:rsid w:val="007427C8"/>
    <w:rsid w:val="0074585A"/>
    <w:rsid w:val="0074661D"/>
    <w:rsid w:val="00747F59"/>
    <w:rsid w:val="00754F4C"/>
    <w:rsid w:val="007663B4"/>
    <w:rsid w:val="007720E0"/>
    <w:rsid w:val="0077658A"/>
    <w:rsid w:val="00780682"/>
    <w:rsid w:val="00785D01"/>
    <w:rsid w:val="00793D6E"/>
    <w:rsid w:val="00797A17"/>
    <w:rsid w:val="007A5721"/>
    <w:rsid w:val="007B0301"/>
    <w:rsid w:val="007B3C4A"/>
    <w:rsid w:val="007B681E"/>
    <w:rsid w:val="007C3A62"/>
    <w:rsid w:val="007C3A67"/>
    <w:rsid w:val="007C43F2"/>
    <w:rsid w:val="007C6812"/>
    <w:rsid w:val="007C7785"/>
    <w:rsid w:val="007D0560"/>
    <w:rsid w:val="007D0F6D"/>
    <w:rsid w:val="007D6138"/>
    <w:rsid w:val="007E0472"/>
    <w:rsid w:val="007E0A9D"/>
    <w:rsid w:val="007E250F"/>
    <w:rsid w:val="007E3E70"/>
    <w:rsid w:val="007E5A15"/>
    <w:rsid w:val="007E7801"/>
    <w:rsid w:val="007F078A"/>
    <w:rsid w:val="007F4AB2"/>
    <w:rsid w:val="007F7C94"/>
    <w:rsid w:val="00805C4B"/>
    <w:rsid w:val="00817396"/>
    <w:rsid w:val="00822263"/>
    <w:rsid w:val="00827D2A"/>
    <w:rsid w:val="00827ECE"/>
    <w:rsid w:val="0083188C"/>
    <w:rsid w:val="00832F81"/>
    <w:rsid w:val="008341FF"/>
    <w:rsid w:val="00835163"/>
    <w:rsid w:val="008359A4"/>
    <w:rsid w:val="00836304"/>
    <w:rsid w:val="0083759D"/>
    <w:rsid w:val="0084015B"/>
    <w:rsid w:val="008516D8"/>
    <w:rsid w:val="00857223"/>
    <w:rsid w:val="0085798B"/>
    <w:rsid w:val="00862010"/>
    <w:rsid w:val="008620AE"/>
    <w:rsid w:val="00873E84"/>
    <w:rsid w:val="008820B5"/>
    <w:rsid w:val="00885772"/>
    <w:rsid w:val="00891EE2"/>
    <w:rsid w:val="00892FA1"/>
    <w:rsid w:val="008955FF"/>
    <w:rsid w:val="008A7D56"/>
    <w:rsid w:val="008B598B"/>
    <w:rsid w:val="008C0E24"/>
    <w:rsid w:val="008C1B9E"/>
    <w:rsid w:val="008C3CAC"/>
    <w:rsid w:val="008C5FC2"/>
    <w:rsid w:val="008D4321"/>
    <w:rsid w:val="008D498F"/>
    <w:rsid w:val="008D72BA"/>
    <w:rsid w:val="008E1538"/>
    <w:rsid w:val="008E2697"/>
    <w:rsid w:val="008E6E99"/>
    <w:rsid w:val="008F4E2B"/>
    <w:rsid w:val="00900F59"/>
    <w:rsid w:val="00903621"/>
    <w:rsid w:val="009061E1"/>
    <w:rsid w:val="009069B9"/>
    <w:rsid w:val="00913521"/>
    <w:rsid w:val="009161C4"/>
    <w:rsid w:val="00922B24"/>
    <w:rsid w:val="00923364"/>
    <w:rsid w:val="00935F32"/>
    <w:rsid w:val="00937379"/>
    <w:rsid w:val="00944140"/>
    <w:rsid w:val="00944198"/>
    <w:rsid w:val="009455EC"/>
    <w:rsid w:val="00957FF1"/>
    <w:rsid w:val="00961878"/>
    <w:rsid w:val="00971D24"/>
    <w:rsid w:val="00976271"/>
    <w:rsid w:val="00984085"/>
    <w:rsid w:val="009857CC"/>
    <w:rsid w:val="00987BD9"/>
    <w:rsid w:val="009928DC"/>
    <w:rsid w:val="00994C4C"/>
    <w:rsid w:val="00994C65"/>
    <w:rsid w:val="0099549F"/>
    <w:rsid w:val="009A1693"/>
    <w:rsid w:val="009A222E"/>
    <w:rsid w:val="009A23C9"/>
    <w:rsid w:val="009A30A8"/>
    <w:rsid w:val="009A5112"/>
    <w:rsid w:val="009B0826"/>
    <w:rsid w:val="009B4254"/>
    <w:rsid w:val="009B5D58"/>
    <w:rsid w:val="009B6147"/>
    <w:rsid w:val="009C0AAA"/>
    <w:rsid w:val="009C0DE0"/>
    <w:rsid w:val="009C4DEC"/>
    <w:rsid w:val="009C5662"/>
    <w:rsid w:val="009C6EE7"/>
    <w:rsid w:val="009D01E2"/>
    <w:rsid w:val="009D1681"/>
    <w:rsid w:val="009E6EE2"/>
    <w:rsid w:val="009F0863"/>
    <w:rsid w:val="009F0E6C"/>
    <w:rsid w:val="009F1F0D"/>
    <w:rsid w:val="009F7F83"/>
    <w:rsid w:val="00A01049"/>
    <w:rsid w:val="00A135F6"/>
    <w:rsid w:val="00A13766"/>
    <w:rsid w:val="00A1388F"/>
    <w:rsid w:val="00A161BF"/>
    <w:rsid w:val="00A23B7D"/>
    <w:rsid w:val="00A2654B"/>
    <w:rsid w:val="00A279D6"/>
    <w:rsid w:val="00A30D27"/>
    <w:rsid w:val="00A33DC7"/>
    <w:rsid w:val="00A3620F"/>
    <w:rsid w:val="00A36E2F"/>
    <w:rsid w:val="00A4057B"/>
    <w:rsid w:val="00A42F74"/>
    <w:rsid w:val="00A46A73"/>
    <w:rsid w:val="00A46F16"/>
    <w:rsid w:val="00A5264D"/>
    <w:rsid w:val="00A65414"/>
    <w:rsid w:val="00A665DC"/>
    <w:rsid w:val="00A728F6"/>
    <w:rsid w:val="00A74431"/>
    <w:rsid w:val="00A80F36"/>
    <w:rsid w:val="00A810DC"/>
    <w:rsid w:val="00A82473"/>
    <w:rsid w:val="00A830A6"/>
    <w:rsid w:val="00A860EB"/>
    <w:rsid w:val="00A93BFD"/>
    <w:rsid w:val="00AA10F5"/>
    <w:rsid w:val="00AB4037"/>
    <w:rsid w:val="00AB7A74"/>
    <w:rsid w:val="00AC15D1"/>
    <w:rsid w:val="00AC39A6"/>
    <w:rsid w:val="00AD144B"/>
    <w:rsid w:val="00AD670D"/>
    <w:rsid w:val="00AE53C1"/>
    <w:rsid w:val="00AE5975"/>
    <w:rsid w:val="00AE78C2"/>
    <w:rsid w:val="00B0012B"/>
    <w:rsid w:val="00B00E84"/>
    <w:rsid w:val="00B03C95"/>
    <w:rsid w:val="00B03FE0"/>
    <w:rsid w:val="00B06283"/>
    <w:rsid w:val="00B123ED"/>
    <w:rsid w:val="00B1596A"/>
    <w:rsid w:val="00B170BE"/>
    <w:rsid w:val="00B23232"/>
    <w:rsid w:val="00B26E8F"/>
    <w:rsid w:val="00B3066B"/>
    <w:rsid w:val="00B318F1"/>
    <w:rsid w:val="00B35BE5"/>
    <w:rsid w:val="00B41BBB"/>
    <w:rsid w:val="00B433CD"/>
    <w:rsid w:val="00B45E7F"/>
    <w:rsid w:val="00B46E33"/>
    <w:rsid w:val="00B504F7"/>
    <w:rsid w:val="00B56D83"/>
    <w:rsid w:val="00B56EAA"/>
    <w:rsid w:val="00B57A05"/>
    <w:rsid w:val="00B62D3B"/>
    <w:rsid w:val="00B64511"/>
    <w:rsid w:val="00B668BE"/>
    <w:rsid w:val="00B8257A"/>
    <w:rsid w:val="00B82D05"/>
    <w:rsid w:val="00B8684E"/>
    <w:rsid w:val="00B92290"/>
    <w:rsid w:val="00B94CE3"/>
    <w:rsid w:val="00BA0C47"/>
    <w:rsid w:val="00BA6E9F"/>
    <w:rsid w:val="00BB2146"/>
    <w:rsid w:val="00BB23B0"/>
    <w:rsid w:val="00BB5400"/>
    <w:rsid w:val="00BC0C23"/>
    <w:rsid w:val="00BC1C0B"/>
    <w:rsid w:val="00BC1CB8"/>
    <w:rsid w:val="00BC63DF"/>
    <w:rsid w:val="00BD0200"/>
    <w:rsid w:val="00BE14E6"/>
    <w:rsid w:val="00BE4C99"/>
    <w:rsid w:val="00BF20BD"/>
    <w:rsid w:val="00BF3221"/>
    <w:rsid w:val="00BF3B3F"/>
    <w:rsid w:val="00BF60B3"/>
    <w:rsid w:val="00BF6AEC"/>
    <w:rsid w:val="00C1097B"/>
    <w:rsid w:val="00C12C7B"/>
    <w:rsid w:val="00C162EF"/>
    <w:rsid w:val="00C16966"/>
    <w:rsid w:val="00C20EC0"/>
    <w:rsid w:val="00C2251B"/>
    <w:rsid w:val="00C27B48"/>
    <w:rsid w:val="00C3736E"/>
    <w:rsid w:val="00C375E4"/>
    <w:rsid w:val="00C37B8E"/>
    <w:rsid w:val="00C426E8"/>
    <w:rsid w:val="00C47864"/>
    <w:rsid w:val="00C50EF4"/>
    <w:rsid w:val="00C51E2D"/>
    <w:rsid w:val="00C540F1"/>
    <w:rsid w:val="00C57BF5"/>
    <w:rsid w:val="00C6114B"/>
    <w:rsid w:val="00C64B39"/>
    <w:rsid w:val="00C7224A"/>
    <w:rsid w:val="00C72B77"/>
    <w:rsid w:val="00C7432D"/>
    <w:rsid w:val="00C761E6"/>
    <w:rsid w:val="00C870EF"/>
    <w:rsid w:val="00C90A0F"/>
    <w:rsid w:val="00C91A9D"/>
    <w:rsid w:val="00C938F4"/>
    <w:rsid w:val="00C9494E"/>
    <w:rsid w:val="00CA2788"/>
    <w:rsid w:val="00CB0DB8"/>
    <w:rsid w:val="00CB4D2B"/>
    <w:rsid w:val="00CB5C6F"/>
    <w:rsid w:val="00CB677B"/>
    <w:rsid w:val="00CB70CB"/>
    <w:rsid w:val="00CC2B05"/>
    <w:rsid w:val="00CC30A8"/>
    <w:rsid w:val="00CC3951"/>
    <w:rsid w:val="00CD32F5"/>
    <w:rsid w:val="00CD7F54"/>
    <w:rsid w:val="00CE373E"/>
    <w:rsid w:val="00CE512C"/>
    <w:rsid w:val="00CF541B"/>
    <w:rsid w:val="00CF7480"/>
    <w:rsid w:val="00D0083B"/>
    <w:rsid w:val="00D0620E"/>
    <w:rsid w:val="00D07C76"/>
    <w:rsid w:val="00D1303E"/>
    <w:rsid w:val="00D2241A"/>
    <w:rsid w:val="00D22B0A"/>
    <w:rsid w:val="00D22B1E"/>
    <w:rsid w:val="00D24398"/>
    <w:rsid w:val="00D249B4"/>
    <w:rsid w:val="00D25243"/>
    <w:rsid w:val="00D27C4A"/>
    <w:rsid w:val="00D333A7"/>
    <w:rsid w:val="00D34F03"/>
    <w:rsid w:val="00D35832"/>
    <w:rsid w:val="00D42708"/>
    <w:rsid w:val="00D51A0C"/>
    <w:rsid w:val="00D51B63"/>
    <w:rsid w:val="00D53EE5"/>
    <w:rsid w:val="00D549CA"/>
    <w:rsid w:val="00D56C39"/>
    <w:rsid w:val="00D64488"/>
    <w:rsid w:val="00D64871"/>
    <w:rsid w:val="00D649D2"/>
    <w:rsid w:val="00D65F56"/>
    <w:rsid w:val="00D6619B"/>
    <w:rsid w:val="00D7046D"/>
    <w:rsid w:val="00D70A58"/>
    <w:rsid w:val="00D769D8"/>
    <w:rsid w:val="00D8296F"/>
    <w:rsid w:val="00D90283"/>
    <w:rsid w:val="00D91238"/>
    <w:rsid w:val="00D92D6D"/>
    <w:rsid w:val="00DA0067"/>
    <w:rsid w:val="00DA0ECF"/>
    <w:rsid w:val="00DA1CDC"/>
    <w:rsid w:val="00DA33A6"/>
    <w:rsid w:val="00DB2EFD"/>
    <w:rsid w:val="00DB338D"/>
    <w:rsid w:val="00DC027A"/>
    <w:rsid w:val="00DC057D"/>
    <w:rsid w:val="00DC1254"/>
    <w:rsid w:val="00DC5807"/>
    <w:rsid w:val="00DC730F"/>
    <w:rsid w:val="00DD18FB"/>
    <w:rsid w:val="00DD6EB2"/>
    <w:rsid w:val="00DE3B2B"/>
    <w:rsid w:val="00DE7845"/>
    <w:rsid w:val="00DF3DDE"/>
    <w:rsid w:val="00DF694F"/>
    <w:rsid w:val="00E028FC"/>
    <w:rsid w:val="00E02B29"/>
    <w:rsid w:val="00E04502"/>
    <w:rsid w:val="00E072D1"/>
    <w:rsid w:val="00E11C66"/>
    <w:rsid w:val="00E11ECE"/>
    <w:rsid w:val="00E12489"/>
    <w:rsid w:val="00E140A2"/>
    <w:rsid w:val="00E17DA1"/>
    <w:rsid w:val="00E2070C"/>
    <w:rsid w:val="00E218A5"/>
    <w:rsid w:val="00E23A66"/>
    <w:rsid w:val="00E26382"/>
    <w:rsid w:val="00E2642E"/>
    <w:rsid w:val="00E26DB3"/>
    <w:rsid w:val="00E3031B"/>
    <w:rsid w:val="00E35275"/>
    <w:rsid w:val="00E45314"/>
    <w:rsid w:val="00E51349"/>
    <w:rsid w:val="00E55C6F"/>
    <w:rsid w:val="00E55FC4"/>
    <w:rsid w:val="00E61E9E"/>
    <w:rsid w:val="00E63C62"/>
    <w:rsid w:val="00E71FAE"/>
    <w:rsid w:val="00E723DF"/>
    <w:rsid w:val="00E73373"/>
    <w:rsid w:val="00E75149"/>
    <w:rsid w:val="00E77072"/>
    <w:rsid w:val="00E82271"/>
    <w:rsid w:val="00E84ED7"/>
    <w:rsid w:val="00E85D86"/>
    <w:rsid w:val="00EA3916"/>
    <w:rsid w:val="00EA6B9A"/>
    <w:rsid w:val="00EC06E2"/>
    <w:rsid w:val="00EC2952"/>
    <w:rsid w:val="00EC687A"/>
    <w:rsid w:val="00ED1091"/>
    <w:rsid w:val="00ED7614"/>
    <w:rsid w:val="00EE6F25"/>
    <w:rsid w:val="00EE786F"/>
    <w:rsid w:val="00EF1171"/>
    <w:rsid w:val="00EF279C"/>
    <w:rsid w:val="00EF57B5"/>
    <w:rsid w:val="00EF5866"/>
    <w:rsid w:val="00F07B54"/>
    <w:rsid w:val="00F13E0B"/>
    <w:rsid w:val="00F15B6B"/>
    <w:rsid w:val="00F170C1"/>
    <w:rsid w:val="00F17E18"/>
    <w:rsid w:val="00F204E6"/>
    <w:rsid w:val="00F205EC"/>
    <w:rsid w:val="00F206AE"/>
    <w:rsid w:val="00F2155B"/>
    <w:rsid w:val="00F24421"/>
    <w:rsid w:val="00F24BE7"/>
    <w:rsid w:val="00F34107"/>
    <w:rsid w:val="00F371CD"/>
    <w:rsid w:val="00F40C71"/>
    <w:rsid w:val="00F41063"/>
    <w:rsid w:val="00F41DAC"/>
    <w:rsid w:val="00F45252"/>
    <w:rsid w:val="00F4799F"/>
    <w:rsid w:val="00F479C2"/>
    <w:rsid w:val="00F549F3"/>
    <w:rsid w:val="00F55574"/>
    <w:rsid w:val="00F63B70"/>
    <w:rsid w:val="00F63C37"/>
    <w:rsid w:val="00F643B4"/>
    <w:rsid w:val="00F6663C"/>
    <w:rsid w:val="00F678FB"/>
    <w:rsid w:val="00F73F64"/>
    <w:rsid w:val="00F7668E"/>
    <w:rsid w:val="00F76996"/>
    <w:rsid w:val="00F778C1"/>
    <w:rsid w:val="00F80571"/>
    <w:rsid w:val="00F83976"/>
    <w:rsid w:val="00F9046A"/>
    <w:rsid w:val="00F90815"/>
    <w:rsid w:val="00F9324A"/>
    <w:rsid w:val="00F960F0"/>
    <w:rsid w:val="00FA04BC"/>
    <w:rsid w:val="00FA1468"/>
    <w:rsid w:val="00FA50CD"/>
    <w:rsid w:val="00FB0F91"/>
    <w:rsid w:val="00FB3299"/>
    <w:rsid w:val="00FC26C9"/>
    <w:rsid w:val="00FC2E08"/>
    <w:rsid w:val="00FC7F92"/>
    <w:rsid w:val="00FD13C8"/>
    <w:rsid w:val="00FD1AE8"/>
    <w:rsid w:val="00FD1D3C"/>
    <w:rsid w:val="00FE2473"/>
    <w:rsid w:val="00FE24B7"/>
    <w:rsid w:val="00FE7F09"/>
    <w:rsid w:val="00FF0031"/>
    <w:rsid w:val="00FF0AB7"/>
    <w:rsid w:val="00FF16EA"/>
    <w:rsid w:val="00FF1709"/>
    <w:rsid w:val="00FF43C5"/>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F1AC"/>
  <w15:chartTrackingRefBased/>
  <w15:docId w15:val="{9308FA74-9FD6-4404-A1CD-8C93D4AA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20F"/>
    <w:rPr>
      <w:color w:val="0000FF"/>
      <w:u w:val="single"/>
    </w:rPr>
  </w:style>
  <w:style w:type="paragraph" w:styleId="Header">
    <w:name w:val="header"/>
    <w:basedOn w:val="Normal"/>
    <w:link w:val="HeaderChar"/>
    <w:uiPriority w:val="99"/>
    <w:rsid w:val="00A3620F"/>
    <w:pPr>
      <w:tabs>
        <w:tab w:val="center" w:pos="4320"/>
        <w:tab w:val="right" w:pos="8640"/>
      </w:tabs>
    </w:pPr>
  </w:style>
  <w:style w:type="character" w:customStyle="1" w:styleId="HeaderChar">
    <w:name w:val="Header Char"/>
    <w:basedOn w:val="DefaultParagraphFont"/>
    <w:link w:val="Header"/>
    <w:uiPriority w:val="99"/>
    <w:rsid w:val="00A362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8FB"/>
    <w:pPr>
      <w:tabs>
        <w:tab w:val="center" w:pos="4680"/>
        <w:tab w:val="right" w:pos="9360"/>
      </w:tabs>
    </w:pPr>
  </w:style>
  <w:style w:type="character" w:customStyle="1" w:styleId="FooterChar">
    <w:name w:val="Footer Char"/>
    <w:basedOn w:val="DefaultParagraphFont"/>
    <w:link w:val="Footer"/>
    <w:uiPriority w:val="99"/>
    <w:rsid w:val="00F6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F4C"/>
    <w:rPr>
      <w:rFonts w:ascii="Segoe UI" w:eastAsia="Times New Roman" w:hAnsi="Segoe UI" w:cs="Segoe UI"/>
      <w:sz w:val="18"/>
      <w:szCs w:val="18"/>
    </w:rPr>
  </w:style>
  <w:style w:type="character" w:styleId="Emphasis">
    <w:name w:val="Emphasis"/>
    <w:basedOn w:val="DefaultParagraphFont"/>
    <w:uiPriority w:val="20"/>
    <w:qFormat/>
    <w:rsid w:val="00E73373"/>
    <w:rPr>
      <w:i/>
      <w:iCs/>
    </w:rPr>
  </w:style>
  <w:style w:type="paragraph" w:customStyle="1" w:styleId="gmail-paragraph">
    <w:name w:val="gmail-paragraph"/>
    <w:basedOn w:val="Normal"/>
    <w:rsid w:val="00BB5400"/>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C26C9"/>
    <w:rPr>
      <w:color w:val="954F72" w:themeColor="followedHyperlink"/>
      <w:u w:val="single"/>
    </w:rPr>
  </w:style>
  <w:style w:type="paragraph" w:styleId="NormalWeb">
    <w:name w:val="Normal (Web)"/>
    <w:basedOn w:val="Normal"/>
    <w:uiPriority w:val="99"/>
    <w:unhideWhenUsed/>
    <w:rsid w:val="00BA0C47"/>
    <w:rPr>
      <w:rFonts w:eastAsiaTheme="minorHAnsi"/>
    </w:rPr>
  </w:style>
  <w:style w:type="paragraph" w:customStyle="1" w:styleId="xmsonormal">
    <w:name w:val="x_msonormal"/>
    <w:basedOn w:val="Normal"/>
    <w:uiPriority w:val="99"/>
    <w:semiHidden/>
    <w:rsid w:val="004A673F"/>
    <w:rPr>
      <w:rFonts w:eastAsiaTheme="minorHAnsi"/>
    </w:rPr>
  </w:style>
  <w:style w:type="character" w:customStyle="1" w:styleId="UnresolvedMention1">
    <w:name w:val="Unresolved Mention1"/>
    <w:basedOn w:val="DefaultParagraphFont"/>
    <w:uiPriority w:val="99"/>
    <w:semiHidden/>
    <w:unhideWhenUsed/>
    <w:rsid w:val="007B0301"/>
    <w:rPr>
      <w:color w:val="605E5C"/>
      <w:shd w:val="clear" w:color="auto" w:fill="E1DFDD"/>
    </w:rPr>
  </w:style>
  <w:style w:type="character" w:customStyle="1" w:styleId="UnresolvedMention2">
    <w:name w:val="Unresolved Mention2"/>
    <w:basedOn w:val="DefaultParagraphFont"/>
    <w:uiPriority w:val="99"/>
    <w:semiHidden/>
    <w:unhideWhenUsed/>
    <w:rsid w:val="00465F0E"/>
    <w:rPr>
      <w:color w:val="605E5C"/>
      <w:shd w:val="clear" w:color="auto" w:fill="E1DFDD"/>
    </w:rPr>
  </w:style>
  <w:style w:type="paragraph" w:styleId="PlainText">
    <w:name w:val="Plain Text"/>
    <w:basedOn w:val="Normal"/>
    <w:link w:val="PlainTextChar"/>
    <w:uiPriority w:val="99"/>
    <w:unhideWhenUsed/>
    <w:rsid w:val="008D72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72BA"/>
    <w:rPr>
      <w:rFonts w:ascii="Calibri" w:hAnsi="Calibri"/>
      <w:szCs w:val="21"/>
    </w:rPr>
  </w:style>
  <w:style w:type="character" w:customStyle="1" w:styleId="markw3fm487a9">
    <w:name w:val="markw3fm487a9"/>
    <w:basedOn w:val="DefaultParagraphFont"/>
    <w:rsid w:val="00B46E33"/>
  </w:style>
  <w:style w:type="character" w:customStyle="1" w:styleId="xgmaildefault">
    <w:name w:val="x_gmail_default"/>
    <w:basedOn w:val="DefaultParagraphFont"/>
    <w:rsid w:val="00B46E33"/>
  </w:style>
  <w:style w:type="character" w:styleId="CommentReference">
    <w:name w:val="annotation reference"/>
    <w:basedOn w:val="DefaultParagraphFont"/>
    <w:uiPriority w:val="99"/>
    <w:semiHidden/>
    <w:unhideWhenUsed/>
    <w:rsid w:val="00B46E33"/>
    <w:rPr>
      <w:sz w:val="16"/>
      <w:szCs w:val="16"/>
    </w:rPr>
  </w:style>
  <w:style w:type="paragraph" w:styleId="CommentText">
    <w:name w:val="annotation text"/>
    <w:basedOn w:val="Normal"/>
    <w:link w:val="CommentTextChar"/>
    <w:uiPriority w:val="99"/>
    <w:semiHidden/>
    <w:unhideWhenUsed/>
    <w:rsid w:val="00B46E3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6E33"/>
    <w:rPr>
      <w:sz w:val="20"/>
      <w:szCs w:val="20"/>
    </w:rPr>
  </w:style>
  <w:style w:type="character" w:customStyle="1" w:styleId="UnresolvedMention3">
    <w:name w:val="Unresolved Mention3"/>
    <w:basedOn w:val="DefaultParagraphFont"/>
    <w:uiPriority w:val="99"/>
    <w:semiHidden/>
    <w:unhideWhenUsed/>
    <w:rsid w:val="003F0885"/>
    <w:rPr>
      <w:color w:val="605E5C"/>
      <w:shd w:val="clear" w:color="auto" w:fill="E1DFDD"/>
    </w:rPr>
  </w:style>
  <w:style w:type="paragraph" w:customStyle="1" w:styleId="xxmsonormal">
    <w:name w:val="x_x_msonormal"/>
    <w:basedOn w:val="Normal"/>
    <w:rsid w:val="007E0A9D"/>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0453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04538"/>
    <w:rPr>
      <w:rFonts w:ascii="Times New Roman" w:eastAsia="Times New Roman" w:hAnsi="Times New Roman" w:cs="Times New Roman"/>
      <w:b/>
      <w:bCs/>
      <w:sz w:val="20"/>
      <w:szCs w:val="20"/>
    </w:rPr>
  </w:style>
  <w:style w:type="character" w:styleId="Strong">
    <w:name w:val="Strong"/>
    <w:basedOn w:val="DefaultParagraphFont"/>
    <w:uiPriority w:val="22"/>
    <w:qFormat/>
    <w:rsid w:val="00D56C39"/>
    <w:rPr>
      <w:b/>
      <w:bCs/>
    </w:rPr>
  </w:style>
  <w:style w:type="paragraph" w:customStyle="1" w:styleId="xxmsonormal0">
    <w:name w:val="x_xmsonormal"/>
    <w:basedOn w:val="Normal"/>
    <w:uiPriority w:val="99"/>
    <w:semiHidden/>
    <w:rsid w:val="00BF6AEC"/>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2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321">
      <w:bodyDiv w:val="1"/>
      <w:marLeft w:val="0"/>
      <w:marRight w:val="0"/>
      <w:marTop w:val="0"/>
      <w:marBottom w:val="0"/>
      <w:divBdr>
        <w:top w:val="none" w:sz="0" w:space="0" w:color="auto"/>
        <w:left w:val="none" w:sz="0" w:space="0" w:color="auto"/>
        <w:bottom w:val="none" w:sz="0" w:space="0" w:color="auto"/>
        <w:right w:val="none" w:sz="0" w:space="0" w:color="auto"/>
      </w:divBdr>
      <w:divsChild>
        <w:div w:id="1896621262">
          <w:marLeft w:val="0"/>
          <w:marRight w:val="0"/>
          <w:marTop w:val="0"/>
          <w:marBottom w:val="0"/>
          <w:divBdr>
            <w:top w:val="none" w:sz="0" w:space="0" w:color="auto"/>
            <w:left w:val="none" w:sz="0" w:space="0" w:color="auto"/>
            <w:bottom w:val="none" w:sz="0" w:space="0" w:color="auto"/>
            <w:right w:val="none" w:sz="0" w:space="0" w:color="auto"/>
          </w:divBdr>
        </w:div>
      </w:divsChild>
    </w:div>
    <w:div w:id="169834852">
      <w:bodyDiv w:val="1"/>
      <w:marLeft w:val="0"/>
      <w:marRight w:val="0"/>
      <w:marTop w:val="0"/>
      <w:marBottom w:val="0"/>
      <w:divBdr>
        <w:top w:val="none" w:sz="0" w:space="0" w:color="auto"/>
        <w:left w:val="none" w:sz="0" w:space="0" w:color="auto"/>
        <w:bottom w:val="none" w:sz="0" w:space="0" w:color="auto"/>
        <w:right w:val="none" w:sz="0" w:space="0" w:color="auto"/>
      </w:divBdr>
    </w:div>
    <w:div w:id="222837233">
      <w:bodyDiv w:val="1"/>
      <w:marLeft w:val="0"/>
      <w:marRight w:val="0"/>
      <w:marTop w:val="0"/>
      <w:marBottom w:val="0"/>
      <w:divBdr>
        <w:top w:val="none" w:sz="0" w:space="0" w:color="auto"/>
        <w:left w:val="none" w:sz="0" w:space="0" w:color="auto"/>
        <w:bottom w:val="none" w:sz="0" w:space="0" w:color="auto"/>
        <w:right w:val="none" w:sz="0" w:space="0" w:color="auto"/>
      </w:divBdr>
    </w:div>
    <w:div w:id="272976331">
      <w:bodyDiv w:val="1"/>
      <w:marLeft w:val="0"/>
      <w:marRight w:val="0"/>
      <w:marTop w:val="0"/>
      <w:marBottom w:val="0"/>
      <w:divBdr>
        <w:top w:val="none" w:sz="0" w:space="0" w:color="auto"/>
        <w:left w:val="none" w:sz="0" w:space="0" w:color="auto"/>
        <w:bottom w:val="none" w:sz="0" w:space="0" w:color="auto"/>
        <w:right w:val="none" w:sz="0" w:space="0" w:color="auto"/>
      </w:divBdr>
    </w:div>
    <w:div w:id="296759372">
      <w:bodyDiv w:val="1"/>
      <w:marLeft w:val="0"/>
      <w:marRight w:val="0"/>
      <w:marTop w:val="0"/>
      <w:marBottom w:val="0"/>
      <w:divBdr>
        <w:top w:val="none" w:sz="0" w:space="0" w:color="auto"/>
        <w:left w:val="none" w:sz="0" w:space="0" w:color="auto"/>
        <w:bottom w:val="none" w:sz="0" w:space="0" w:color="auto"/>
        <w:right w:val="none" w:sz="0" w:space="0" w:color="auto"/>
      </w:divBdr>
    </w:div>
    <w:div w:id="362022702">
      <w:bodyDiv w:val="1"/>
      <w:marLeft w:val="0"/>
      <w:marRight w:val="0"/>
      <w:marTop w:val="0"/>
      <w:marBottom w:val="0"/>
      <w:divBdr>
        <w:top w:val="none" w:sz="0" w:space="0" w:color="auto"/>
        <w:left w:val="none" w:sz="0" w:space="0" w:color="auto"/>
        <w:bottom w:val="none" w:sz="0" w:space="0" w:color="auto"/>
        <w:right w:val="none" w:sz="0" w:space="0" w:color="auto"/>
      </w:divBdr>
    </w:div>
    <w:div w:id="363335208">
      <w:bodyDiv w:val="1"/>
      <w:marLeft w:val="0"/>
      <w:marRight w:val="0"/>
      <w:marTop w:val="0"/>
      <w:marBottom w:val="0"/>
      <w:divBdr>
        <w:top w:val="none" w:sz="0" w:space="0" w:color="auto"/>
        <w:left w:val="none" w:sz="0" w:space="0" w:color="auto"/>
        <w:bottom w:val="none" w:sz="0" w:space="0" w:color="auto"/>
        <w:right w:val="none" w:sz="0" w:space="0" w:color="auto"/>
      </w:divBdr>
    </w:div>
    <w:div w:id="383791821">
      <w:bodyDiv w:val="1"/>
      <w:marLeft w:val="0"/>
      <w:marRight w:val="0"/>
      <w:marTop w:val="0"/>
      <w:marBottom w:val="0"/>
      <w:divBdr>
        <w:top w:val="none" w:sz="0" w:space="0" w:color="auto"/>
        <w:left w:val="none" w:sz="0" w:space="0" w:color="auto"/>
        <w:bottom w:val="none" w:sz="0" w:space="0" w:color="auto"/>
        <w:right w:val="none" w:sz="0" w:space="0" w:color="auto"/>
      </w:divBdr>
    </w:div>
    <w:div w:id="454834849">
      <w:bodyDiv w:val="1"/>
      <w:marLeft w:val="0"/>
      <w:marRight w:val="0"/>
      <w:marTop w:val="0"/>
      <w:marBottom w:val="0"/>
      <w:divBdr>
        <w:top w:val="none" w:sz="0" w:space="0" w:color="auto"/>
        <w:left w:val="none" w:sz="0" w:space="0" w:color="auto"/>
        <w:bottom w:val="none" w:sz="0" w:space="0" w:color="auto"/>
        <w:right w:val="none" w:sz="0" w:space="0" w:color="auto"/>
      </w:divBdr>
      <w:divsChild>
        <w:div w:id="1916741612">
          <w:marLeft w:val="0"/>
          <w:marRight w:val="0"/>
          <w:marTop w:val="0"/>
          <w:marBottom w:val="0"/>
          <w:divBdr>
            <w:top w:val="none" w:sz="0" w:space="0" w:color="auto"/>
            <w:left w:val="none" w:sz="0" w:space="0" w:color="auto"/>
            <w:bottom w:val="none" w:sz="0" w:space="0" w:color="auto"/>
            <w:right w:val="none" w:sz="0" w:space="0" w:color="auto"/>
          </w:divBdr>
          <w:divsChild>
            <w:div w:id="788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210">
      <w:bodyDiv w:val="1"/>
      <w:marLeft w:val="0"/>
      <w:marRight w:val="0"/>
      <w:marTop w:val="0"/>
      <w:marBottom w:val="0"/>
      <w:divBdr>
        <w:top w:val="none" w:sz="0" w:space="0" w:color="auto"/>
        <w:left w:val="none" w:sz="0" w:space="0" w:color="auto"/>
        <w:bottom w:val="none" w:sz="0" w:space="0" w:color="auto"/>
        <w:right w:val="none" w:sz="0" w:space="0" w:color="auto"/>
      </w:divBdr>
    </w:div>
    <w:div w:id="679427655">
      <w:bodyDiv w:val="1"/>
      <w:marLeft w:val="0"/>
      <w:marRight w:val="0"/>
      <w:marTop w:val="0"/>
      <w:marBottom w:val="0"/>
      <w:divBdr>
        <w:top w:val="none" w:sz="0" w:space="0" w:color="auto"/>
        <w:left w:val="none" w:sz="0" w:space="0" w:color="auto"/>
        <w:bottom w:val="none" w:sz="0" w:space="0" w:color="auto"/>
        <w:right w:val="none" w:sz="0" w:space="0" w:color="auto"/>
      </w:divBdr>
    </w:div>
    <w:div w:id="696546098">
      <w:bodyDiv w:val="1"/>
      <w:marLeft w:val="0"/>
      <w:marRight w:val="0"/>
      <w:marTop w:val="0"/>
      <w:marBottom w:val="0"/>
      <w:divBdr>
        <w:top w:val="none" w:sz="0" w:space="0" w:color="auto"/>
        <w:left w:val="none" w:sz="0" w:space="0" w:color="auto"/>
        <w:bottom w:val="none" w:sz="0" w:space="0" w:color="auto"/>
        <w:right w:val="none" w:sz="0" w:space="0" w:color="auto"/>
      </w:divBdr>
    </w:div>
    <w:div w:id="720786930">
      <w:bodyDiv w:val="1"/>
      <w:marLeft w:val="0"/>
      <w:marRight w:val="0"/>
      <w:marTop w:val="0"/>
      <w:marBottom w:val="0"/>
      <w:divBdr>
        <w:top w:val="none" w:sz="0" w:space="0" w:color="auto"/>
        <w:left w:val="none" w:sz="0" w:space="0" w:color="auto"/>
        <w:bottom w:val="none" w:sz="0" w:space="0" w:color="auto"/>
        <w:right w:val="none" w:sz="0" w:space="0" w:color="auto"/>
      </w:divBdr>
    </w:div>
    <w:div w:id="733745994">
      <w:bodyDiv w:val="1"/>
      <w:marLeft w:val="0"/>
      <w:marRight w:val="0"/>
      <w:marTop w:val="0"/>
      <w:marBottom w:val="0"/>
      <w:divBdr>
        <w:top w:val="none" w:sz="0" w:space="0" w:color="auto"/>
        <w:left w:val="none" w:sz="0" w:space="0" w:color="auto"/>
        <w:bottom w:val="none" w:sz="0" w:space="0" w:color="auto"/>
        <w:right w:val="none" w:sz="0" w:space="0" w:color="auto"/>
      </w:divBdr>
    </w:div>
    <w:div w:id="781723828">
      <w:bodyDiv w:val="1"/>
      <w:marLeft w:val="0"/>
      <w:marRight w:val="0"/>
      <w:marTop w:val="0"/>
      <w:marBottom w:val="0"/>
      <w:divBdr>
        <w:top w:val="none" w:sz="0" w:space="0" w:color="auto"/>
        <w:left w:val="none" w:sz="0" w:space="0" w:color="auto"/>
        <w:bottom w:val="none" w:sz="0" w:space="0" w:color="auto"/>
        <w:right w:val="none" w:sz="0" w:space="0" w:color="auto"/>
      </w:divBdr>
    </w:div>
    <w:div w:id="847787854">
      <w:bodyDiv w:val="1"/>
      <w:marLeft w:val="0"/>
      <w:marRight w:val="0"/>
      <w:marTop w:val="0"/>
      <w:marBottom w:val="0"/>
      <w:divBdr>
        <w:top w:val="none" w:sz="0" w:space="0" w:color="auto"/>
        <w:left w:val="none" w:sz="0" w:space="0" w:color="auto"/>
        <w:bottom w:val="none" w:sz="0" w:space="0" w:color="auto"/>
        <w:right w:val="none" w:sz="0" w:space="0" w:color="auto"/>
      </w:divBdr>
    </w:div>
    <w:div w:id="848982122">
      <w:bodyDiv w:val="1"/>
      <w:marLeft w:val="0"/>
      <w:marRight w:val="0"/>
      <w:marTop w:val="0"/>
      <w:marBottom w:val="0"/>
      <w:divBdr>
        <w:top w:val="none" w:sz="0" w:space="0" w:color="auto"/>
        <w:left w:val="none" w:sz="0" w:space="0" w:color="auto"/>
        <w:bottom w:val="none" w:sz="0" w:space="0" w:color="auto"/>
        <w:right w:val="none" w:sz="0" w:space="0" w:color="auto"/>
      </w:divBdr>
    </w:div>
    <w:div w:id="886571208">
      <w:bodyDiv w:val="1"/>
      <w:marLeft w:val="0"/>
      <w:marRight w:val="0"/>
      <w:marTop w:val="0"/>
      <w:marBottom w:val="0"/>
      <w:divBdr>
        <w:top w:val="none" w:sz="0" w:space="0" w:color="auto"/>
        <w:left w:val="none" w:sz="0" w:space="0" w:color="auto"/>
        <w:bottom w:val="none" w:sz="0" w:space="0" w:color="auto"/>
        <w:right w:val="none" w:sz="0" w:space="0" w:color="auto"/>
      </w:divBdr>
    </w:div>
    <w:div w:id="922255240">
      <w:bodyDiv w:val="1"/>
      <w:marLeft w:val="0"/>
      <w:marRight w:val="0"/>
      <w:marTop w:val="0"/>
      <w:marBottom w:val="0"/>
      <w:divBdr>
        <w:top w:val="none" w:sz="0" w:space="0" w:color="auto"/>
        <w:left w:val="none" w:sz="0" w:space="0" w:color="auto"/>
        <w:bottom w:val="none" w:sz="0" w:space="0" w:color="auto"/>
        <w:right w:val="none" w:sz="0" w:space="0" w:color="auto"/>
      </w:divBdr>
    </w:div>
    <w:div w:id="970326922">
      <w:bodyDiv w:val="1"/>
      <w:marLeft w:val="0"/>
      <w:marRight w:val="0"/>
      <w:marTop w:val="0"/>
      <w:marBottom w:val="0"/>
      <w:divBdr>
        <w:top w:val="none" w:sz="0" w:space="0" w:color="auto"/>
        <w:left w:val="none" w:sz="0" w:space="0" w:color="auto"/>
        <w:bottom w:val="none" w:sz="0" w:space="0" w:color="auto"/>
        <w:right w:val="none" w:sz="0" w:space="0" w:color="auto"/>
      </w:divBdr>
    </w:div>
    <w:div w:id="1023441693">
      <w:bodyDiv w:val="1"/>
      <w:marLeft w:val="0"/>
      <w:marRight w:val="0"/>
      <w:marTop w:val="0"/>
      <w:marBottom w:val="0"/>
      <w:divBdr>
        <w:top w:val="none" w:sz="0" w:space="0" w:color="auto"/>
        <w:left w:val="none" w:sz="0" w:space="0" w:color="auto"/>
        <w:bottom w:val="none" w:sz="0" w:space="0" w:color="auto"/>
        <w:right w:val="none" w:sz="0" w:space="0" w:color="auto"/>
      </w:divBdr>
    </w:div>
    <w:div w:id="1035544848">
      <w:bodyDiv w:val="1"/>
      <w:marLeft w:val="0"/>
      <w:marRight w:val="0"/>
      <w:marTop w:val="0"/>
      <w:marBottom w:val="0"/>
      <w:divBdr>
        <w:top w:val="none" w:sz="0" w:space="0" w:color="auto"/>
        <w:left w:val="none" w:sz="0" w:space="0" w:color="auto"/>
        <w:bottom w:val="none" w:sz="0" w:space="0" w:color="auto"/>
        <w:right w:val="none" w:sz="0" w:space="0" w:color="auto"/>
      </w:divBdr>
    </w:div>
    <w:div w:id="1043557629">
      <w:bodyDiv w:val="1"/>
      <w:marLeft w:val="0"/>
      <w:marRight w:val="0"/>
      <w:marTop w:val="0"/>
      <w:marBottom w:val="0"/>
      <w:divBdr>
        <w:top w:val="none" w:sz="0" w:space="0" w:color="auto"/>
        <w:left w:val="none" w:sz="0" w:space="0" w:color="auto"/>
        <w:bottom w:val="none" w:sz="0" w:space="0" w:color="auto"/>
        <w:right w:val="none" w:sz="0" w:space="0" w:color="auto"/>
      </w:divBdr>
    </w:div>
    <w:div w:id="1064185586">
      <w:bodyDiv w:val="1"/>
      <w:marLeft w:val="0"/>
      <w:marRight w:val="0"/>
      <w:marTop w:val="0"/>
      <w:marBottom w:val="0"/>
      <w:divBdr>
        <w:top w:val="none" w:sz="0" w:space="0" w:color="auto"/>
        <w:left w:val="none" w:sz="0" w:space="0" w:color="auto"/>
        <w:bottom w:val="none" w:sz="0" w:space="0" w:color="auto"/>
        <w:right w:val="none" w:sz="0" w:space="0" w:color="auto"/>
      </w:divBdr>
    </w:div>
    <w:div w:id="1116019902">
      <w:bodyDiv w:val="1"/>
      <w:marLeft w:val="0"/>
      <w:marRight w:val="0"/>
      <w:marTop w:val="0"/>
      <w:marBottom w:val="0"/>
      <w:divBdr>
        <w:top w:val="none" w:sz="0" w:space="0" w:color="auto"/>
        <w:left w:val="none" w:sz="0" w:space="0" w:color="auto"/>
        <w:bottom w:val="none" w:sz="0" w:space="0" w:color="auto"/>
        <w:right w:val="none" w:sz="0" w:space="0" w:color="auto"/>
      </w:divBdr>
    </w:div>
    <w:div w:id="1117483067">
      <w:bodyDiv w:val="1"/>
      <w:marLeft w:val="0"/>
      <w:marRight w:val="0"/>
      <w:marTop w:val="0"/>
      <w:marBottom w:val="0"/>
      <w:divBdr>
        <w:top w:val="none" w:sz="0" w:space="0" w:color="auto"/>
        <w:left w:val="none" w:sz="0" w:space="0" w:color="auto"/>
        <w:bottom w:val="none" w:sz="0" w:space="0" w:color="auto"/>
        <w:right w:val="none" w:sz="0" w:space="0" w:color="auto"/>
      </w:divBdr>
    </w:div>
    <w:div w:id="1119760163">
      <w:bodyDiv w:val="1"/>
      <w:marLeft w:val="0"/>
      <w:marRight w:val="0"/>
      <w:marTop w:val="0"/>
      <w:marBottom w:val="0"/>
      <w:divBdr>
        <w:top w:val="none" w:sz="0" w:space="0" w:color="auto"/>
        <w:left w:val="none" w:sz="0" w:space="0" w:color="auto"/>
        <w:bottom w:val="none" w:sz="0" w:space="0" w:color="auto"/>
        <w:right w:val="none" w:sz="0" w:space="0" w:color="auto"/>
      </w:divBdr>
    </w:div>
    <w:div w:id="1135685745">
      <w:bodyDiv w:val="1"/>
      <w:marLeft w:val="0"/>
      <w:marRight w:val="0"/>
      <w:marTop w:val="0"/>
      <w:marBottom w:val="0"/>
      <w:divBdr>
        <w:top w:val="none" w:sz="0" w:space="0" w:color="auto"/>
        <w:left w:val="none" w:sz="0" w:space="0" w:color="auto"/>
        <w:bottom w:val="none" w:sz="0" w:space="0" w:color="auto"/>
        <w:right w:val="none" w:sz="0" w:space="0" w:color="auto"/>
      </w:divBdr>
    </w:div>
    <w:div w:id="1152481561">
      <w:bodyDiv w:val="1"/>
      <w:marLeft w:val="0"/>
      <w:marRight w:val="0"/>
      <w:marTop w:val="0"/>
      <w:marBottom w:val="0"/>
      <w:divBdr>
        <w:top w:val="none" w:sz="0" w:space="0" w:color="auto"/>
        <w:left w:val="none" w:sz="0" w:space="0" w:color="auto"/>
        <w:bottom w:val="none" w:sz="0" w:space="0" w:color="auto"/>
        <w:right w:val="none" w:sz="0" w:space="0" w:color="auto"/>
      </w:divBdr>
    </w:div>
    <w:div w:id="1173881385">
      <w:bodyDiv w:val="1"/>
      <w:marLeft w:val="0"/>
      <w:marRight w:val="0"/>
      <w:marTop w:val="0"/>
      <w:marBottom w:val="0"/>
      <w:divBdr>
        <w:top w:val="none" w:sz="0" w:space="0" w:color="auto"/>
        <w:left w:val="none" w:sz="0" w:space="0" w:color="auto"/>
        <w:bottom w:val="none" w:sz="0" w:space="0" w:color="auto"/>
        <w:right w:val="none" w:sz="0" w:space="0" w:color="auto"/>
      </w:divBdr>
    </w:div>
    <w:div w:id="1178349240">
      <w:bodyDiv w:val="1"/>
      <w:marLeft w:val="0"/>
      <w:marRight w:val="0"/>
      <w:marTop w:val="0"/>
      <w:marBottom w:val="0"/>
      <w:divBdr>
        <w:top w:val="none" w:sz="0" w:space="0" w:color="auto"/>
        <w:left w:val="none" w:sz="0" w:space="0" w:color="auto"/>
        <w:bottom w:val="none" w:sz="0" w:space="0" w:color="auto"/>
        <w:right w:val="none" w:sz="0" w:space="0" w:color="auto"/>
      </w:divBdr>
    </w:div>
    <w:div w:id="1179810536">
      <w:bodyDiv w:val="1"/>
      <w:marLeft w:val="0"/>
      <w:marRight w:val="0"/>
      <w:marTop w:val="0"/>
      <w:marBottom w:val="0"/>
      <w:divBdr>
        <w:top w:val="none" w:sz="0" w:space="0" w:color="auto"/>
        <w:left w:val="none" w:sz="0" w:space="0" w:color="auto"/>
        <w:bottom w:val="none" w:sz="0" w:space="0" w:color="auto"/>
        <w:right w:val="none" w:sz="0" w:space="0" w:color="auto"/>
      </w:divBdr>
    </w:div>
    <w:div w:id="1195967120">
      <w:bodyDiv w:val="1"/>
      <w:marLeft w:val="0"/>
      <w:marRight w:val="0"/>
      <w:marTop w:val="0"/>
      <w:marBottom w:val="0"/>
      <w:divBdr>
        <w:top w:val="none" w:sz="0" w:space="0" w:color="auto"/>
        <w:left w:val="none" w:sz="0" w:space="0" w:color="auto"/>
        <w:bottom w:val="none" w:sz="0" w:space="0" w:color="auto"/>
        <w:right w:val="none" w:sz="0" w:space="0" w:color="auto"/>
      </w:divBdr>
    </w:div>
    <w:div w:id="1199243348">
      <w:bodyDiv w:val="1"/>
      <w:marLeft w:val="0"/>
      <w:marRight w:val="0"/>
      <w:marTop w:val="0"/>
      <w:marBottom w:val="0"/>
      <w:divBdr>
        <w:top w:val="none" w:sz="0" w:space="0" w:color="auto"/>
        <w:left w:val="none" w:sz="0" w:space="0" w:color="auto"/>
        <w:bottom w:val="none" w:sz="0" w:space="0" w:color="auto"/>
        <w:right w:val="none" w:sz="0" w:space="0" w:color="auto"/>
      </w:divBdr>
    </w:div>
    <w:div w:id="1240402214">
      <w:bodyDiv w:val="1"/>
      <w:marLeft w:val="0"/>
      <w:marRight w:val="0"/>
      <w:marTop w:val="0"/>
      <w:marBottom w:val="0"/>
      <w:divBdr>
        <w:top w:val="none" w:sz="0" w:space="0" w:color="auto"/>
        <w:left w:val="none" w:sz="0" w:space="0" w:color="auto"/>
        <w:bottom w:val="none" w:sz="0" w:space="0" w:color="auto"/>
        <w:right w:val="none" w:sz="0" w:space="0" w:color="auto"/>
      </w:divBdr>
    </w:div>
    <w:div w:id="1253706763">
      <w:bodyDiv w:val="1"/>
      <w:marLeft w:val="0"/>
      <w:marRight w:val="0"/>
      <w:marTop w:val="0"/>
      <w:marBottom w:val="0"/>
      <w:divBdr>
        <w:top w:val="none" w:sz="0" w:space="0" w:color="auto"/>
        <w:left w:val="none" w:sz="0" w:space="0" w:color="auto"/>
        <w:bottom w:val="none" w:sz="0" w:space="0" w:color="auto"/>
        <w:right w:val="none" w:sz="0" w:space="0" w:color="auto"/>
      </w:divBdr>
    </w:div>
    <w:div w:id="1409577613">
      <w:bodyDiv w:val="1"/>
      <w:marLeft w:val="0"/>
      <w:marRight w:val="0"/>
      <w:marTop w:val="0"/>
      <w:marBottom w:val="0"/>
      <w:divBdr>
        <w:top w:val="none" w:sz="0" w:space="0" w:color="auto"/>
        <w:left w:val="none" w:sz="0" w:space="0" w:color="auto"/>
        <w:bottom w:val="none" w:sz="0" w:space="0" w:color="auto"/>
        <w:right w:val="none" w:sz="0" w:space="0" w:color="auto"/>
      </w:divBdr>
    </w:div>
    <w:div w:id="1417821028">
      <w:bodyDiv w:val="1"/>
      <w:marLeft w:val="0"/>
      <w:marRight w:val="0"/>
      <w:marTop w:val="0"/>
      <w:marBottom w:val="0"/>
      <w:divBdr>
        <w:top w:val="none" w:sz="0" w:space="0" w:color="auto"/>
        <w:left w:val="none" w:sz="0" w:space="0" w:color="auto"/>
        <w:bottom w:val="none" w:sz="0" w:space="0" w:color="auto"/>
        <w:right w:val="none" w:sz="0" w:space="0" w:color="auto"/>
      </w:divBdr>
    </w:div>
    <w:div w:id="1465585937">
      <w:bodyDiv w:val="1"/>
      <w:marLeft w:val="0"/>
      <w:marRight w:val="0"/>
      <w:marTop w:val="0"/>
      <w:marBottom w:val="0"/>
      <w:divBdr>
        <w:top w:val="none" w:sz="0" w:space="0" w:color="auto"/>
        <w:left w:val="none" w:sz="0" w:space="0" w:color="auto"/>
        <w:bottom w:val="none" w:sz="0" w:space="0" w:color="auto"/>
        <w:right w:val="none" w:sz="0" w:space="0" w:color="auto"/>
      </w:divBdr>
    </w:div>
    <w:div w:id="1489785058">
      <w:bodyDiv w:val="1"/>
      <w:marLeft w:val="0"/>
      <w:marRight w:val="0"/>
      <w:marTop w:val="0"/>
      <w:marBottom w:val="0"/>
      <w:divBdr>
        <w:top w:val="none" w:sz="0" w:space="0" w:color="auto"/>
        <w:left w:val="none" w:sz="0" w:space="0" w:color="auto"/>
        <w:bottom w:val="none" w:sz="0" w:space="0" w:color="auto"/>
        <w:right w:val="none" w:sz="0" w:space="0" w:color="auto"/>
      </w:divBdr>
    </w:div>
    <w:div w:id="1514035248">
      <w:bodyDiv w:val="1"/>
      <w:marLeft w:val="0"/>
      <w:marRight w:val="0"/>
      <w:marTop w:val="0"/>
      <w:marBottom w:val="0"/>
      <w:divBdr>
        <w:top w:val="none" w:sz="0" w:space="0" w:color="auto"/>
        <w:left w:val="none" w:sz="0" w:space="0" w:color="auto"/>
        <w:bottom w:val="none" w:sz="0" w:space="0" w:color="auto"/>
        <w:right w:val="none" w:sz="0" w:space="0" w:color="auto"/>
      </w:divBdr>
    </w:div>
    <w:div w:id="1529951477">
      <w:bodyDiv w:val="1"/>
      <w:marLeft w:val="0"/>
      <w:marRight w:val="0"/>
      <w:marTop w:val="0"/>
      <w:marBottom w:val="0"/>
      <w:divBdr>
        <w:top w:val="none" w:sz="0" w:space="0" w:color="auto"/>
        <w:left w:val="none" w:sz="0" w:space="0" w:color="auto"/>
        <w:bottom w:val="none" w:sz="0" w:space="0" w:color="auto"/>
        <w:right w:val="none" w:sz="0" w:space="0" w:color="auto"/>
      </w:divBdr>
    </w:div>
    <w:div w:id="1645232939">
      <w:bodyDiv w:val="1"/>
      <w:marLeft w:val="0"/>
      <w:marRight w:val="0"/>
      <w:marTop w:val="0"/>
      <w:marBottom w:val="0"/>
      <w:divBdr>
        <w:top w:val="none" w:sz="0" w:space="0" w:color="auto"/>
        <w:left w:val="none" w:sz="0" w:space="0" w:color="auto"/>
        <w:bottom w:val="none" w:sz="0" w:space="0" w:color="auto"/>
        <w:right w:val="none" w:sz="0" w:space="0" w:color="auto"/>
      </w:divBdr>
    </w:div>
    <w:div w:id="1655645434">
      <w:bodyDiv w:val="1"/>
      <w:marLeft w:val="0"/>
      <w:marRight w:val="0"/>
      <w:marTop w:val="0"/>
      <w:marBottom w:val="0"/>
      <w:divBdr>
        <w:top w:val="none" w:sz="0" w:space="0" w:color="auto"/>
        <w:left w:val="none" w:sz="0" w:space="0" w:color="auto"/>
        <w:bottom w:val="none" w:sz="0" w:space="0" w:color="auto"/>
        <w:right w:val="none" w:sz="0" w:space="0" w:color="auto"/>
      </w:divBdr>
      <w:divsChild>
        <w:div w:id="1365012576">
          <w:marLeft w:val="0"/>
          <w:marRight w:val="0"/>
          <w:marTop w:val="0"/>
          <w:marBottom w:val="0"/>
          <w:divBdr>
            <w:top w:val="none" w:sz="0" w:space="0" w:color="auto"/>
            <w:left w:val="none" w:sz="0" w:space="0" w:color="auto"/>
            <w:bottom w:val="none" w:sz="0" w:space="0" w:color="auto"/>
            <w:right w:val="none" w:sz="0" w:space="0" w:color="auto"/>
          </w:divBdr>
        </w:div>
        <w:div w:id="1105685904">
          <w:marLeft w:val="0"/>
          <w:marRight w:val="0"/>
          <w:marTop w:val="0"/>
          <w:marBottom w:val="0"/>
          <w:divBdr>
            <w:top w:val="none" w:sz="0" w:space="0" w:color="auto"/>
            <w:left w:val="none" w:sz="0" w:space="0" w:color="auto"/>
            <w:bottom w:val="none" w:sz="0" w:space="0" w:color="auto"/>
            <w:right w:val="none" w:sz="0" w:space="0" w:color="auto"/>
          </w:divBdr>
        </w:div>
      </w:divsChild>
    </w:div>
    <w:div w:id="1693261311">
      <w:bodyDiv w:val="1"/>
      <w:marLeft w:val="0"/>
      <w:marRight w:val="0"/>
      <w:marTop w:val="0"/>
      <w:marBottom w:val="0"/>
      <w:divBdr>
        <w:top w:val="none" w:sz="0" w:space="0" w:color="auto"/>
        <w:left w:val="none" w:sz="0" w:space="0" w:color="auto"/>
        <w:bottom w:val="none" w:sz="0" w:space="0" w:color="auto"/>
        <w:right w:val="none" w:sz="0" w:space="0" w:color="auto"/>
      </w:divBdr>
    </w:div>
    <w:div w:id="1738162720">
      <w:bodyDiv w:val="1"/>
      <w:marLeft w:val="0"/>
      <w:marRight w:val="0"/>
      <w:marTop w:val="0"/>
      <w:marBottom w:val="0"/>
      <w:divBdr>
        <w:top w:val="none" w:sz="0" w:space="0" w:color="auto"/>
        <w:left w:val="none" w:sz="0" w:space="0" w:color="auto"/>
        <w:bottom w:val="none" w:sz="0" w:space="0" w:color="auto"/>
        <w:right w:val="none" w:sz="0" w:space="0" w:color="auto"/>
      </w:divBdr>
    </w:div>
    <w:div w:id="1744987880">
      <w:bodyDiv w:val="1"/>
      <w:marLeft w:val="0"/>
      <w:marRight w:val="0"/>
      <w:marTop w:val="0"/>
      <w:marBottom w:val="0"/>
      <w:divBdr>
        <w:top w:val="none" w:sz="0" w:space="0" w:color="auto"/>
        <w:left w:val="none" w:sz="0" w:space="0" w:color="auto"/>
        <w:bottom w:val="none" w:sz="0" w:space="0" w:color="auto"/>
        <w:right w:val="none" w:sz="0" w:space="0" w:color="auto"/>
      </w:divBdr>
      <w:divsChild>
        <w:div w:id="665205934">
          <w:marLeft w:val="0"/>
          <w:marRight w:val="0"/>
          <w:marTop w:val="0"/>
          <w:marBottom w:val="0"/>
          <w:divBdr>
            <w:top w:val="none" w:sz="0" w:space="0" w:color="auto"/>
            <w:left w:val="none" w:sz="0" w:space="0" w:color="auto"/>
            <w:bottom w:val="none" w:sz="0" w:space="0" w:color="auto"/>
            <w:right w:val="none" w:sz="0" w:space="0" w:color="auto"/>
          </w:divBdr>
        </w:div>
        <w:div w:id="64308111">
          <w:marLeft w:val="0"/>
          <w:marRight w:val="0"/>
          <w:marTop w:val="0"/>
          <w:marBottom w:val="0"/>
          <w:divBdr>
            <w:top w:val="none" w:sz="0" w:space="0" w:color="auto"/>
            <w:left w:val="none" w:sz="0" w:space="0" w:color="auto"/>
            <w:bottom w:val="none" w:sz="0" w:space="0" w:color="auto"/>
            <w:right w:val="none" w:sz="0" w:space="0" w:color="auto"/>
          </w:divBdr>
        </w:div>
      </w:divsChild>
    </w:div>
    <w:div w:id="1746685176">
      <w:bodyDiv w:val="1"/>
      <w:marLeft w:val="0"/>
      <w:marRight w:val="0"/>
      <w:marTop w:val="0"/>
      <w:marBottom w:val="0"/>
      <w:divBdr>
        <w:top w:val="none" w:sz="0" w:space="0" w:color="auto"/>
        <w:left w:val="none" w:sz="0" w:space="0" w:color="auto"/>
        <w:bottom w:val="none" w:sz="0" w:space="0" w:color="auto"/>
        <w:right w:val="none" w:sz="0" w:space="0" w:color="auto"/>
      </w:divBdr>
    </w:div>
    <w:div w:id="1764765997">
      <w:bodyDiv w:val="1"/>
      <w:marLeft w:val="0"/>
      <w:marRight w:val="0"/>
      <w:marTop w:val="0"/>
      <w:marBottom w:val="0"/>
      <w:divBdr>
        <w:top w:val="none" w:sz="0" w:space="0" w:color="auto"/>
        <w:left w:val="none" w:sz="0" w:space="0" w:color="auto"/>
        <w:bottom w:val="none" w:sz="0" w:space="0" w:color="auto"/>
        <w:right w:val="none" w:sz="0" w:space="0" w:color="auto"/>
      </w:divBdr>
    </w:div>
    <w:div w:id="1783449693">
      <w:bodyDiv w:val="1"/>
      <w:marLeft w:val="0"/>
      <w:marRight w:val="0"/>
      <w:marTop w:val="0"/>
      <w:marBottom w:val="0"/>
      <w:divBdr>
        <w:top w:val="none" w:sz="0" w:space="0" w:color="auto"/>
        <w:left w:val="none" w:sz="0" w:space="0" w:color="auto"/>
        <w:bottom w:val="none" w:sz="0" w:space="0" w:color="auto"/>
        <w:right w:val="none" w:sz="0" w:space="0" w:color="auto"/>
      </w:divBdr>
    </w:div>
    <w:div w:id="1816988571">
      <w:bodyDiv w:val="1"/>
      <w:marLeft w:val="0"/>
      <w:marRight w:val="0"/>
      <w:marTop w:val="0"/>
      <w:marBottom w:val="0"/>
      <w:divBdr>
        <w:top w:val="none" w:sz="0" w:space="0" w:color="auto"/>
        <w:left w:val="none" w:sz="0" w:space="0" w:color="auto"/>
        <w:bottom w:val="none" w:sz="0" w:space="0" w:color="auto"/>
        <w:right w:val="none" w:sz="0" w:space="0" w:color="auto"/>
      </w:divBdr>
    </w:div>
    <w:div w:id="1821268934">
      <w:bodyDiv w:val="1"/>
      <w:marLeft w:val="0"/>
      <w:marRight w:val="0"/>
      <w:marTop w:val="0"/>
      <w:marBottom w:val="0"/>
      <w:divBdr>
        <w:top w:val="none" w:sz="0" w:space="0" w:color="auto"/>
        <w:left w:val="none" w:sz="0" w:space="0" w:color="auto"/>
        <w:bottom w:val="none" w:sz="0" w:space="0" w:color="auto"/>
        <w:right w:val="none" w:sz="0" w:space="0" w:color="auto"/>
      </w:divBdr>
    </w:div>
    <w:div w:id="1843206532">
      <w:bodyDiv w:val="1"/>
      <w:marLeft w:val="0"/>
      <w:marRight w:val="0"/>
      <w:marTop w:val="0"/>
      <w:marBottom w:val="0"/>
      <w:divBdr>
        <w:top w:val="none" w:sz="0" w:space="0" w:color="auto"/>
        <w:left w:val="none" w:sz="0" w:space="0" w:color="auto"/>
        <w:bottom w:val="none" w:sz="0" w:space="0" w:color="auto"/>
        <w:right w:val="none" w:sz="0" w:space="0" w:color="auto"/>
      </w:divBdr>
      <w:divsChild>
        <w:div w:id="1613054317">
          <w:marLeft w:val="0"/>
          <w:marRight w:val="0"/>
          <w:marTop w:val="0"/>
          <w:marBottom w:val="0"/>
          <w:divBdr>
            <w:top w:val="none" w:sz="0" w:space="0" w:color="auto"/>
            <w:left w:val="none" w:sz="0" w:space="0" w:color="auto"/>
            <w:bottom w:val="none" w:sz="0" w:space="0" w:color="auto"/>
            <w:right w:val="none" w:sz="0" w:space="0" w:color="auto"/>
          </w:divBdr>
        </w:div>
        <w:div w:id="220139067">
          <w:marLeft w:val="0"/>
          <w:marRight w:val="0"/>
          <w:marTop w:val="0"/>
          <w:marBottom w:val="0"/>
          <w:divBdr>
            <w:top w:val="none" w:sz="0" w:space="0" w:color="auto"/>
            <w:left w:val="none" w:sz="0" w:space="0" w:color="auto"/>
            <w:bottom w:val="none" w:sz="0" w:space="0" w:color="auto"/>
            <w:right w:val="none" w:sz="0" w:space="0" w:color="auto"/>
          </w:divBdr>
        </w:div>
      </w:divsChild>
    </w:div>
    <w:div w:id="21113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ksjop42gasnxhnf/AAAY1rC-U7TvRUC6AkUNLAK1a?d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GoodmanTheatre.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ailchi.mp/thepressroomnyc/femaletroublesawomanknows-19452785?e=ee7aa756a5"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Jermyn</dc:creator>
  <cp:keywords/>
  <dc:description/>
  <cp:lastModifiedBy>Ata Younan</cp:lastModifiedBy>
  <cp:revision>5</cp:revision>
  <cp:lastPrinted>2023-03-17T16:26:00Z</cp:lastPrinted>
  <dcterms:created xsi:type="dcterms:W3CDTF">2023-03-28T23:29:00Z</dcterms:created>
  <dcterms:modified xsi:type="dcterms:W3CDTF">2023-05-08T22:56:00Z</dcterms:modified>
</cp:coreProperties>
</file>